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5146" w14:textId="77777777" w:rsidR="009728D3" w:rsidRPr="008D1397" w:rsidRDefault="005C26C1" w:rsidP="00DA2CA6">
      <w:pPr>
        <w:jc w:val="center"/>
        <w:rPr>
          <w:rFonts w:ascii="Verdana" w:hAnsi="Verdana"/>
          <w:b/>
          <w:bCs/>
          <w:color w:val="0070C0"/>
          <w:sz w:val="24"/>
          <w:szCs w:val="24"/>
        </w:rPr>
      </w:pPr>
      <w:r w:rsidRPr="008D1397">
        <w:rPr>
          <w:rFonts w:ascii="Verdana" w:hAnsi="Verdana"/>
          <w:b/>
          <w:bCs/>
          <w:color w:val="0070C0"/>
          <w:sz w:val="24"/>
          <w:szCs w:val="24"/>
        </w:rPr>
        <w:t>Support</w:t>
      </w:r>
      <w:r w:rsidR="003E5508" w:rsidRPr="008D1397">
        <w:rPr>
          <w:rFonts w:ascii="Verdana" w:hAnsi="Verdana"/>
          <w:b/>
          <w:bCs/>
          <w:color w:val="0070C0"/>
          <w:sz w:val="24"/>
          <w:szCs w:val="24"/>
        </w:rPr>
        <w:t xml:space="preserve"> for </w:t>
      </w:r>
      <w:r w:rsidR="006C5C9A" w:rsidRPr="008D1397">
        <w:rPr>
          <w:rFonts w:ascii="Verdana" w:hAnsi="Verdana"/>
          <w:b/>
          <w:bCs/>
          <w:color w:val="0070C0"/>
          <w:sz w:val="24"/>
          <w:szCs w:val="24"/>
        </w:rPr>
        <w:t xml:space="preserve">children with SEND during the COVID19 crisis: </w:t>
      </w:r>
    </w:p>
    <w:p w14:paraId="00C4A6EC" w14:textId="0DFE9C42" w:rsidR="00DB795A" w:rsidRPr="008D1397" w:rsidRDefault="006C5C9A" w:rsidP="00DA2CA6">
      <w:pPr>
        <w:jc w:val="center"/>
        <w:rPr>
          <w:rFonts w:ascii="Verdana" w:hAnsi="Verdana"/>
          <w:b/>
          <w:bCs/>
          <w:color w:val="0070C0"/>
          <w:sz w:val="24"/>
          <w:szCs w:val="24"/>
        </w:rPr>
      </w:pPr>
      <w:r w:rsidRPr="008D1397">
        <w:rPr>
          <w:rFonts w:ascii="Verdana" w:hAnsi="Verdana"/>
          <w:b/>
          <w:bCs/>
          <w:color w:val="0070C0"/>
          <w:sz w:val="24"/>
          <w:szCs w:val="24"/>
        </w:rPr>
        <w:t xml:space="preserve">Information for </w:t>
      </w:r>
      <w:r w:rsidR="003E5508" w:rsidRPr="008D1397">
        <w:rPr>
          <w:rFonts w:ascii="Verdana" w:hAnsi="Verdana"/>
          <w:b/>
          <w:bCs/>
          <w:color w:val="0070C0"/>
          <w:sz w:val="24"/>
          <w:szCs w:val="24"/>
        </w:rPr>
        <w:t xml:space="preserve">Schools and Parents </w:t>
      </w:r>
    </w:p>
    <w:p w14:paraId="7BBD48FE" w14:textId="19BFE03A" w:rsidR="00F61659" w:rsidRDefault="00F61659" w:rsidP="00DA2CA6">
      <w:pPr>
        <w:jc w:val="center"/>
        <w:rPr>
          <w:rFonts w:ascii="Verdana" w:hAnsi="Verdana"/>
          <w:b/>
          <w:bCs/>
          <w:color w:val="0070C0"/>
          <w:sz w:val="28"/>
          <w:szCs w:val="28"/>
        </w:rPr>
      </w:pPr>
    </w:p>
    <w:p w14:paraId="5C9791F5" w14:textId="77777777" w:rsidR="009E54F9" w:rsidRPr="008D1397" w:rsidRDefault="009E54F9" w:rsidP="00E92F62">
      <w:pPr>
        <w:rPr>
          <w:rFonts w:ascii="Verdana" w:hAnsi="Verdana"/>
          <w:sz w:val="20"/>
          <w:szCs w:val="20"/>
        </w:rPr>
      </w:pPr>
    </w:p>
    <w:p w14:paraId="4B34742C" w14:textId="19C13273" w:rsidR="00E92F62" w:rsidRPr="008D1397" w:rsidRDefault="009E54F9" w:rsidP="00E92F62">
      <w:pPr>
        <w:rPr>
          <w:rFonts w:ascii="Verdana" w:hAnsi="Verdana"/>
          <w:b/>
          <w:bCs/>
          <w:sz w:val="20"/>
          <w:szCs w:val="20"/>
        </w:rPr>
      </w:pPr>
      <w:r w:rsidRPr="008D1397">
        <w:rPr>
          <w:rFonts w:ascii="Verdana" w:hAnsi="Verdana"/>
          <w:b/>
          <w:bCs/>
          <w:sz w:val="20"/>
          <w:szCs w:val="20"/>
        </w:rPr>
        <w:t xml:space="preserve">Support </w:t>
      </w:r>
      <w:r w:rsidR="00E733C1" w:rsidRPr="008D1397">
        <w:rPr>
          <w:rFonts w:ascii="Verdana" w:hAnsi="Verdana"/>
          <w:b/>
          <w:bCs/>
          <w:sz w:val="20"/>
          <w:szCs w:val="20"/>
        </w:rPr>
        <w:t>A</w:t>
      </w:r>
      <w:r w:rsidRPr="008D1397">
        <w:rPr>
          <w:rFonts w:ascii="Verdana" w:hAnsi="Verdana"/>
          <w:b/>
          <w:bCs/>
          <w:sz w:val="20"/>
          <w:szCs w:val="20"/>
        </w:rPr>
        <w:t>vailable from the Inclusion Team</w:t>
      </w:r>
    </w:p>
    <w:p w14:paraId="775338E2" w14:textId="7326100C" w:rsidR="00DA2CA6" w:rsidRPr="008D1397" w:rsidRDefault="00DA2CA6" w:rsidP="00DA2CA6">
      <w:pPr>
        <w:rPr>
          <w:rFonts w:ascii="Verdana" w:hAnsi="Verdana"/>
          <w:b/>
          <w:bCs/>
          <w:sz w:val="20"/>
          <w:szCs w:val="20"/>
        </w:rPr>
      </w:pPr>
      <w:r w:rsidRPr="008D1397">
        <w:rPr>
          <w:rFonts w:ascii="Verdana" w:hAnsi="Verdana"/>
          <w:b/>
          <w:bCs/>
          <w:sz w:val="20"/>
          <w:szCs w:val="20"/>
        </w:rPr>
        <w:t>S</w:t>
      </w:r>
      <w:r w:rsidR="009728D3" w:rsidRPr="008D1397">
        <w:rPr>
          <w:rFonts w:ascii="Verdana" w:hAnsi="Verdana"/>
          <w:b/>
          <w:bCs/>
          <w:sz w:val="20"/>
          <w:szCs w:val="20"/>
        </w:rPr>
        <w:t xml:space="preserve">ensory </w:t>
      </w:r>
      <w:r w:rsidRPr="008D1397">
        <w:rPr>
          <w:rFonts w:ascii="Verdana" w:hAnsi="Verdana"/>
          <w:b/>
          <w:bCs/>
          <w:sz w:val="20"/>
          <w:szCs w:val="20"/>
        </w:rPr>
        <w:t>S</w:t>
      </w:r>
      <w:r w:rsidR="009728D3" w:rsidRPr="008D1397">
        <w:rPr>
          <w:rFonts w:ascii="Verdana" w:hAnsi="Verdana"/>
          <w:b/>
          <w:bCs/>
          <w:sz w:val="20"/>
          <w:szCs w:val="20"/>
        </w:rPr>
        <w:t xml:space="preserve">upport </w:t>
      </w:r>
      <w:r w:rsidRPr="008D1397">
        <w:rPr>
          <w:rFonts w:ascii="Verdana" w:hAnsi="Verdana"/>
          <w:b/>
          <w:bCs/>
          <w:sz w:val="20"/>
          <w:szCs w:val="20"/>
        </w:rPr>
        <w:t>T</w:t>
      </w:r>
      <w:r w:rsidR="009728D3" w:rsidRPr="008D1397">
        <w:rPr>
          <w:rFonts w:ascii="Verdana" w:hAnsi="Verdana"/>
          <w:b/>
          <w:bCs/>
          <w:sz w:val="20"/>
          <w:szCs w:val="20"/>
        </w:rPr>
        <w:t>eam</w:t>
      </w:r>
      <w:r w:rsidRPr="008D1397">
        <w:rPr>
          <w:rFonts w:ascii="Verdana" w:hAnsi="Verdana"/>
          <w:b/>
          <w:bCs/>
          <w:sz w:val="20"/>
          <w:szCs w:val="20"/>
        </w:rPr>
        <w:t>:</w:t>
      </w:r>
    </w:p>
    <w:p w14:paraId="0EAB32AA" w14:textId="4CB1063A" w:rsidR="009F7ADB" w:rsidRPr="008D1397" w:rsidRDefault="009728D3" w:rsidP="009F7ADB">
      <w:pPr>
        <w:rPr>
          <w:rFonts w:ascii="Verdana" w:hAnsi="Verdana"/>
          <w:sz w:val="20"/>
          <w:szCs w:val="20"/>
        </w:rPr>
      </w:pPr>
      <w:r w:rsidRPr="008D1397">
        <w:rPr>
          <w:rFonts w:ascii="Verdana" w:hAnsi="Verdana"/>
          <w:sz w:val="20"/>
          <w:szCs w:val="20"/>
        </w:rPr>
        <w:t>The team are o</w:t>
      </w:r>
      <w:r w:rsidR="009F7ADB" w:rsidRPr="008D1397">
        <w:rPr>
          <w:rFonts w:ascii="Verdana" w:hAnsi="Verdana"/>
          <w:sz w:val="20"/>
          <w:szCs w:val="20"/>
        </w:rPr>
        <w:t xml:space="preserve">ffering </w:t>
      </w:r>
      <w:r w:rsidRPr="008D1397">
        <w:rPr>
          <w:rFonts w:ascii="Verdana" w:hAnsi="Verdana"/>
          <w:sz w:val="20"/>
          <w:szCs w:val="20"/>
        </w:rPr>
        <w:t xml:space="preserve">telephone support </w:t>
      </w:r>
      <w:r w:rsidR="009F7ADB" w:rsidRPr="008D1397">
        <w:rPr>
          <w:rFonts w:ascii="Verdana" w:hAnsi="Verdana"/>
          <w:sz w:val="20"/>
          <w:szCs w:val="20"/>
        </w:rPr>
        <w:t xml:space="preserve">to both families and schools.  The focus is on remotely supporting schools to ensure any measures for learning at home (i.e. using online learning etc.) are suitable for the HI/VI learners needs, including discussions re- equipment etc.  </w:t>
      </w:r>
      <w:r w:rsidR="00BA5286" w:rsidRPr="008D1397">
        <w:rPr>
          <w:rFonts w:ascii="Verdana" w:hAnsi="Verdana"/>
          <w:sz w:val="20"/>
          <w:szCs w:val="20"/>
        </w:rPr>
        <w:t>The team are a</w:t>
      </w:r>
      <w:r w:rsidR="009F7ADB" w:rsidRPr="008D1397">
        <w:rPr>
          <w:rFonts w:ascii="Verdana" w:hAnsi="Verdana"/>
          <w:sz w:val="20"/>
          <w:szCs w:val="20"/>
        </w:rPr>
        <w:t>lso offering remote support to learners in schools as needed.   The team are not visiting families or schools to adhere to social distancing requirements.</w:t>
      </w:r>
    </w:p>
    <w:p w14:paraId="58C36000" w14:textId="6A049F85" w:rsidR="009F7ADB" w:rsidRPr="008D1397" w:rsidRDefault="009F7ADB" w:rsidP="009F7ADB">
      <w:pPr>
        <w:rPr>
          <w:rFonts w:ascii="Verdana" w:hAnsi="Verdana"/>
          <w:sz w:val="20"/>
          <w:szCs w:val="20"/>
        </w:rPr>
      </w:pPr>
      <w:r w:rsidRPr="008D1397">
        <w:rPr>
          <w:rFonts w:ascii="Verdana" w:hAnsi="Verdana"/>
          <w:sz w:val="20"/>
          <w:szCs w:val="20"/>
        </w:rPr>
        <w:t xml:space="preserve">In addition to our own resources, </w:t>
      </w:r>
      <w:r w:rsidR="0040303F" w:rsidRPr="008D1397">
        <w:rPr>
          <w:rFonts w:ascii="Verdana" w:hAnsi="Verdana"/>
          <w:sz w:val="20"/>
          <w:szCs w:val="20"/>
        </w:rPr>
        <w:t>the team</w:t>
      </w:r>
      <w:r w:rsidRPr="008D1397">
        <w:rPr>
          <w:rFonts w:ascii="Verdana" w:hAnsi="Verdana"/>
          <w:sz w:val="20"/>
          <w:szCs w:val="20"/>
        </w:rPr>
        <w:t xml:space="preserve"> are putting together additional resources about accessibility and some of the virtual platforms being used in our schools e.g. Google Classroom. We are also signpo</w:t>
      </w:r>
      <w:r w:rsidR="0031349A" w:rsidRPr="008D1397">
        <w:rPr>
          <w:rFonts w:ascii="Verdana" w:hAnsi="Verdana"/>
          <w:sz w:val="20"/>
          <w:szCs w:val="20"/>
        </w:rPr>
        <w:t>s</w:t>
      </w:r>
      <w:r w:rsidRPr="008D1397">
        <w:rPr>
          <w:rFonts w:ascii="Verdana" w:hAnsi="Verdana"/>
          <w:sz w:val="20"/>
          <w:szCs w:val="20"/>
        </w:rPr>
        <w:t>ting families and schools to other resources that are available to support learning and mental health.</w:t>
      </w:r>
    </w:p>
    <w:p w14:paraId="5A46BB56" w14:textId="77777777" w:rsidR="009F7ADB" w:rsidRPr="008D1397" w:rsidRDefault="009F7ADB" w:rsidP="009F7ADB">
      <w:pPr>
        <w:rPr>
          <w:rFonts w:ascii="Verdana" w:hAnsi="Verdana"/>
          <w:sz w:val="20"/>
          <w:szCs w:val="20"/>
        </w:rPr>
      </w:pPr>
      <w:r w:rsidRPr="008D1397">
        <w:rPr>
          <w:rFonts w:ascii="Verdana" w:hAnsi="Verdana"/>
          <w:sz w:val="20"/>
          <w:szCs w:val="20"/>
        </w:rPr>
        <w:t xml:space="preserve">The team has contacted our health colleagues to advise where to send clinic updates electronically and that we are continuing to accept new referrals (will make contact where possible but not visit). </w:t>
      </w:r>
    </w:p>
    <w:p w14:paraId="668DBC30" w14:textId="6A1852FC" w:rsidR="009F7ADB" w:rsidRPr="008D1397" w:rsidRDefault="009F7ADB" w:rsidP="009F7ADB">
      <w:pPr>
        <w:rPr>
          <w:rFonts w:ascii="Verdana" w:hAnsi="Verdana"/>
          <w:sz w:val="20"/>
          <w:szCs w:val="20"/>
        </w:rPr>
      </w:pPr>
      <w:r w:rsidRPr="008D1397">
        <w:rPr>
          <w:rFonts w:ascii="Verdana" w:hAnsi="Verdana"/>
          <w:sz w:val="20"/>
          <w:szCs w:val="20"/>
        </w:rPr>
        <w:t xml:space="preserve">The team are starting to think about transition for our learners </w:t>
      </w:r>
      <w:r w:rsidR="00633C83" w:rsidRPr="008D1397">
        <w:rPr>
          <w:rFonts w:ascii="Verdana" w:hAnsi="Verdana"/>
          <w:sz w:val="20"/>
          <w:szCs w:val="20"/>
        </w:rPr>
        <w:t xml:space="preserve">with sensory impairments, </w:t>
      </w:r>
      <w:r w:rsidRPr="008D1397">
        <w:rPr>
          <w:rFonts w:ascii="Verdana" w:hAnsi="Verdana"/>
          <w:sz w:val="20"/>
          <w:szCs w:val="20"/>
        </w:rPr>
        <w:t xml:space="preserve">particularly around mobility and orientation and we are thinking about how we might carry out environmental audits without visiting. </w:t>
      </w:r>
    </w:p>
    <w:p w14:paraId="74D5B46E" w14:textId="77777777" w:rsidR="004F6284" w:rsidRPr="008D1397" w:rsidRDefault="004F6284" w:rsidP="004F6284">
      <w:pPr>
        <w:rPr>
          <w:rFonts w:ascii="Verdana" w:hAnsi="Verdana"/>
          <w:sz w:val="20"/>
          <w:szCs w:val="20"/>
          <w:u w:val="single"/>
        </w:rPr>
      </w:pPr>
      <w:r w:rsidRPr="008D1397">
        <w:rPr>
          <w:rFonts w:ascii="Verdana" w:hAnsi="Verdana"/>
          <w:sz w:val="20"/>
          <w:szCs w:val="20"/>
          <w:u w:val="single"/>
        </w:rPr>
        <w:t>Contact Details:</w:t>
      </w:r>
    </w:p>
    <w:p w14:paraId="44B934E5" w14:textId="77777777" w:rsidR="00C87B2F" w:rsidRPr="008D1397" w:rsidRDefault="00BB523F" w:rsidP="00C87B2F">
      <w:pPr>
        <w:rPr>
          <w:rFonts w:ascii="Verdana" w:hAnsi="Verdana"/>
          <w:color w:val="0000FF"/>
          <w:sz w:val="20"/>
          <w:szCs w:val="20"/>
        </w:rPr>
      </w:pPr>
      <w:hyperlink r:id="rId7" w:history="1">
        <w:r w:rsidR="00C87B2F" w:rsidRPr="008D1397">
          <w:rPr>
            <w:rStyle w:val="Hyperlink"/>
            <w:rFonts w:ascii="Verdana" w:hAnsi="Verdana"/>
            <w:color w:val="0000FF"/>
            <w:sz w:val="20"/>
            <w:szCs w:val="20"/>
          </w:rPr>
          <w:t>Sensory.Support@westsussex.gov.uk</w:t>
        </w:r>
      </w:hyperlink>
    </w:p>
    <w:p w14:paraId="5DE1731C" w14:textId="77777777" w:rsidR="005651B6" w:rsidRPr="008D1397" w:rsidRDefault="005651B6" w:rsidP="00DA2CA6">
      <w:pPr>
        <w:rPr>
          <w:rFonts w:ascii="Verdana" w:hAnsi="Verdana"/>
          <w:color w:val="FF0000"/>
          <w:sz w:val="20"/>
          <w:szCs w:val="20"/>
        </w:rPr>
      </w:pPr>
    </w:p>
    <w:p w14:paraId="7A52FB6F" w14:textId="77777777" w:rsidR="003D7EC2" w:rsidRPr="003D7EC2" w:rsidRDefault="003D7EC2" w:rsidP="003D7EC2">
      <w:pPr>
        <w:rPr>
          <w:rFonts w:ascii="Verdana" w:hAnsi="Verdana"/>
          <w:b/>
          <w:bCs/>
          <w:sz w:val="20"/>
          <w:szCs w:val="20"/>
        </w:rPr>
      </w:pPr>
      <w:r w:rsidRPr="003D7EC2">
        <w:rPr>
          <w:rFonts w:ascii="Verdana" w:hAnsi="Verdana"/>
          <w:b/>
          <w:bCs/>
          <w:sz w:val="20"/>
          <w:szCs w:val="20"/>
        </w:rPr>
        <w:t xml:space="preserve">Special Advisory Teacher Teams </w:t>
      </w:r>
    </w:p>
    <w:p w14:paraId="5C84CE61" w14:textId="6F673734" w:rsidR="003D7EC2" w:rsidRPr="003D7EC2" w:rsidRDefault="003D7EC2" w:rsidP="003D7EC2">
      <w:pPr>
        <w:rPr>
          <w:rFonts w:ascii="Verdana" w:hAnsi="Verdana"/>
          <w:b/>
          <w:bCs/>
          <w:sz w:val="20"/>
          <w:szCs w:val="20"/>
        </w:rPr>
      </w:pPr>
      <w:r w:rsidRPr="003D7EC2">
        <w:rPr>
          <w:rFonts w:ascii="Verdana" w:hAnsi="Verdana"/>
          <w:b/>
          <w:bCs/>
          <w:sz w:val="20"/>
          <w:szCs w:val="20"/>
        </w:rPr>
        <w:t xml:space="preserve">Learning Behaviour Advisory Team (LBAT) and Autism and Social Communication Team </w:t>
      </w:r>
      <w:r>
        <w:rPr>
          <w:rFonts w:ascii="Verdana" w:hAnsi="Verdana"/>
          <w:b/>
          <w:bCs/>
          <w:sz w:val="20"/>
          <w:szCs w:val="20"/>
        </w:rPr>
        <w:t>(</w:t>
      </w:r>
      <w:r w:rsidRPr="003D7EC2">
        <w:rPr>
          <w:rFonts w:ascii="Verdana" w:hAnsi="Verdana"/>
          <w:b/>
          <w:bCs/>
          <w:sz w:val="20"/>
          <w:szCs w:val="20"/>
        </w:rPr>
        <w:t>ASCT):</w:t>
      </w:r>
    </w:p>
    <w:p w14:paraId="67FC3B55" w14:textId="65BDB9CD" w:rsidR="003D7EC2" w:rsidRPr="003D7EC2" w:rsidRDefault="003D7EC2" w:rsidP="003D7EC2">
      <w:pPr>
        <w:rPr>
          <w:rFonts w:ascii="Verdana" w:hAnsi="Verdana"/>
          <w:sz w:val="20"/>
          <w:szCs w:val="20"/>
        </w:rPr>
      </w:pPr>
      <w:r w:rsidRPr="003D7EC2">
        <w:rPr>
          <w:rFonts w:ascii="Verdana" w:hAnsi="Verdana"/>
          <w:sz w:val="20"/>
          <w:szCs w:val="20"/>
        </w:rPr>
        <w:t xml:space="preserve">LBAT and ASCT are available remotely to support schools with meeting the need of children with Learning, Behaviour, Autism and Social Communication needs.  The team offers CARMs or pupil consultations remotely at school’s request and will respond to school queries or worries via phone or email. The teams can share electronic resources and training packs for school staff or parents.  </w:t>
      </w:r>
    </w:p>
    <w:p w14:paraId="527D0C9C" w14:textId="77777777" w:rsidR="003D7EC2" w:rsidRPr="003D7EC2" w:rsidRDefault="003D7EC2" w:rsidP="003D7EC2">
      <w:pPr>
        <w:rPr>
          <w:rFonts w:ascii="Verdana" w:hAnsi="Verdana"/>
          <w:sz w:val="20"/>
          <w:szCs w:val="20"/>
        </w:rPr>
      </w:pPr>
      <w:r w:rsidRPr="003D7EC2">
        <w:rPr>
          <w:rFonts w:ascii="Verdana" w:hAnsi="Verdana"/>
          <w:sz w:val="20"/>
          <w:szCs w:val="20"/>
        </w:rPr>
        <w:t>Schools are to contact their allocated advisory teacher in the first instance. If an ‘out of office’ reply is received, and a more immediate response is needed, then contact:</w:t>
      </w:r>
    </w:p>
    <w:p w14:paraId="2259A99F" w14:textId="77777777" w:rsidR="003D7EC2" w:rsidRPr="003D7EC2" w:rsidRDefault="00BB523F" w:rsidP="003D7EC2">
      <w:pPr>
        <w:rPr>
          <w:rFonts w:ascii="Verdana" w:hAnsi="Verdana"/>
          <w:sz w:val="20"/>
          <w:szCs w:val="20"/>
        </w:rPr>
      </w:pPr>
      <w:hyperlink r:id="rId8" w:history="1">
        <w:r w:rsidR="003D7EC2" w:rsidRPr="003D7EC2">
          <w:rPr>
            <w:rStyle w:val="Hyperlink"/>
            <w:rFonts w:ascii="Verdana" w:hAnsi="Verdana"/>
            <w:sz w:val="20"/>
            <w:szCs w:val="20"/>
          </w:rPr>
          <w:t>SchoolsABC@westsussex.gov.uk</w:t>
        </w:r>
      </w:hyperlink>
    </w:p>
    <w:p w14:paraId="64CCF048" w14:textId="77777777" w:rsidR="003D7EC2" w:rsidRPr="003D7EC2" w:rsidRDefault="003D7EC2" w:rsidP="003D7EC2">
      <w:pPr>
        <w:rPr>
          <w:rFonts w:ascii="Verdana" w:hAnsi="Verdana"/>
          <w:sz w:val="20"/>
          <w:szCs w:val="20"/>
        </w:rPr>
      </w:pPr>
      <w:r w:rsidRPr="003D7EC2">
        <w:rPr>
          <w:rFonts w:ascii="Verdana" w:hAnsi="Verdana"/>
          <w:sz w:val="20"/>
          <w:szCs w:val="20"/>
        </w:rPr>
        <w:t xml:space="preserve">and someone from the LBAT and ASCT will make contact as soon as possible. </w:t>
      </w:r>
    </w:p>
    <w:p w14:paraId="252AEADA" w14:textId="77777777" w:rsidR="003D7EC2" w:rsidRPr="003D7EC2" w:rsidRDefault="003D7EC2" w:rsidP="003D7EC2">
      <w:pPr>
        <w:rPr>
          <w:rFonts w:ascii="Verdana" w:hAnsi="Verdana"/>
          <w:sz w:val="20"/>
          <w:szCs w:val="20"/>
        </w:rPr>
      </w:pPr>
      <w:r w:rsidRPr="003D7EC2">
        <w:rPr>
          <w:rFonts w:ascii="Verdana" w:hAnsi="Verdana"/>
          <w:sz w:val="20"/>
          <w:szCs w:val="20"/>
        </w:rPr>
        <w:t xml:space="preserve">The teams are not visiting families or schools to adhere to social distancing requirements but are extending support to parents and will talk directly with parents, at the request of the school. Parental permission is required to be able to name and discuss a child. </w:t>
      </w:r>
    </w:p>
    <w:p w14:paraId="23BCFAED" w14:textId="77777777" w:rsidR="00D42F05" w:rsidRPr="008D1397" w:rsidRDefault="00D42F05" w:rsidP="009316DE">
      <w:pPr>
        <w:rPr>
          <w:rFonts w:ascii="Verdana" w:hAnsi="Verdana"/>
          <w:b/>
          <w:bCs/>
          <w:sz w:val="20"/>
          <w:szCs w:val="20"/>
        </w:rPr>
      </w:pPr>
    </w:p>
    <w:p w14:paraId="3F8370ED" w14:textId="0CC037E3" w:rsidR="009316DE" w:rsidRPr="008D1397" w:rsidRDefault="002C5E58" w:rsidP="009316DE">
      <w:pPr>
        <w:rPr>
          <w:rFonts w:ascii="Verdana" w:hAnsi="Verdana"/>
          <w:b/>
          <w:bCs/>
          <w:sz w:val="20"/>
          <w:szCs w:val="20"/>
        </w:rPr>
      </w:pPr>
      <w:r w:rsidRPr="008D1397">
        <w:rPr>
          <w:rFonts w:ascii="Verdana" w:hAnsi="Verdana"/>
          <w:b/>
          <w:bCs/>
          <w:sz w:val="20"/>
          <w:szCs w:val="20"/>
        </w:rPr>
        <w:t>Ethnic Minority &amp; Traveller Achievement Service (</w:t>
      </w:r>
      <w:r w:rsidR="009316DE" w:rsidRPr="008D1397">
        <w:rPr>
          <w:rFonts w:ascii="Verdana" w:hAnsi="Verdana"/>
          <w:b/>
          <w:bCs/>
          <w:sz w:val="20"/>
          <w:szCs w:val="20"/>
        </w:rPr>
        <w:t>EMTAS</w:t>
      </w:r>
      <w:r w:rsidRPr="008D1397">
        <w:rPr>
          <w:rFonts w:ascii="Verdana" w:hAnsi="Verdana"/>
          <w:b/>
          <w:bCs/>
          <w:sz w:val="20"/>
          <w:szCs w:val="20"/>
        </w:rPr>
        <w:t>)</w:t>
      </w:r>
      <w:r w:rsidR="009316DE" w:rsidRPr="008D1397">
        <w:rPr>
          <w:rFonts w:ascii="Verdana" w:hAnsi="Verdana"/>
          <w:b/>
          <w:bCs/>
          <w:sz w:val="20"/>
          <w:szCs w:val="20"/>
        </w:rPr>
        <w:t>:</w:t>
      </w:r>
    </w:p>
    <w:p w14:paraId="3C5A5E6D" w14:textId="690000F0" w:rsidR="0051531F" w:rsidRPr="0051531F" w:rsidRDefault="0051531F" w:rsidP="0051531F">
      <w:pPr>
        <w:rPr>
          <w:rFonts w:ascii="Verdana" w:hAnsi="Verdana"/>
          <w:sz w:val="20"/>
          <w:szCs w:val="20"/>
        </w:rPr>
      </w:pPr>
      <w:r w:rsidRPr="0051531F">
        <w:rPr>
          <w:rFonts w:ascii="Verdana" w:hAnsi="Verdana"/>
          <w:sz w:val="20"/>
          <w:szCs w:val="20"/>
        </w:rPr>
        <w:t>The team are available remotely to support schools in meeting the needs of EAL and GRT learners. The TES team are supporting schools in making and/or maintaining phone contact with individual GRT families where appropriate, including supporting access to home learning resources (</w:t>
      </w:r>
      <w:proofErr w:type="spellStart"/>
      <w:r w:rsidRPr="0051531F">
        <w:rPr>
          <w:rFonts w:ascii="Verdana" w:hAnsi="Verdana"/>
          <w:sz w:val="20"/>
          <w:szCs w:val="20"/>
        </w:rPr>
        <w:t>eg.</w:t>
      </w:r>
      <w:proofErr w:type="spellEnd"/>
      <w:r>
        <w:rPr>
          <w:rFonts w:ascii="Verdana" w:hAnsi="Verdana"/>
          <w:sz w:val="20"/>
          <w:szCs w:val="20"/>
        </w:rPr>
        <w:t xml:space="preserve"> </w:t>
      </w:r>
      <w:r w:rsidRPr="0051531F">
        <w:rPr>
          <w:rFonts w:ascii="Verdana" w:hAnsi="Verdana"/>
          <w:sz w:val="20"/>
          <w:szCs w:val="20"/>
        </w:rPr>
        <w:t xml:space="preserve">where internet availability is limited) and monitoring particularly vulnerable families. EMA colleagues </w:t>
      </w:r>
      <w:proofErr w:type="gramStart"/>
      <w:r w:rsidRPr="0051531F">
        <w:rPr>
          <w:rFonts w:ascii="Verdana" w:hAnsi="Verdana"/>
          <w:sz w:val="20"/>
          <w:szCs w:val="20"/>
        </w:rPr>
        <w:t>are able to</w:t>
      </w:r>
      <w:proofErr w:type="gramEnd"/>
      <w:r w:rsidRPr="0051531F">
        <w:rPr>
          <w:rFonts w:ascii="Verdana" w:hAnsi="Verdana"/>
          <w:sz w:val="20"/>
          <w:szCs w:val="20"/>
        </w:rPr>
        <w:t xml:space="preserve"> signpost electronic resources for EAL learners if requested. Bilingual support is available for supporting </w:t>
      </w:r>
      <w:r w:rsidRPr="0051531F">
        <w:rPr>
          <w:rFonts w:ascii="Verdana" w:hAnsi="Verdana"/>
          <w:sz w:val="20"/>
          <w:szCs w:val="20"/>
        </w:rPr>
        <w:lastRenderedPageBreak/>
        <w:t>schools’ communication with Bengali, Portuguese, Polish, Lithuanian and Russian families.  The team are not currently visiting families or schools in order to adhere to social distancing requirements.</w:t>
      </w:r>
    </w:p>
    <w:p w14:paraId="71E53FC8" w14:textId="77777777" w:rsidR="0051531F" w:rsidRPr="0051531F" w:rsidRDefault="0051531F" w:rsidP="0051531F">
      <w:pPr>
        <w:rPr>
          <w:rFonts w:ascii="Verdana" w:hAnsi="Verdana"/>
          <w:sz w:val="20"/>
          <w:szCs w:val="20"/>
          <w:u w:val="single"/>
        </w:rPr>
      </w:pPr>
      <w:r w:rsidRPr="0051531F">
        <w:rPr>
          <w:rFonts w:ascii="Verdana" w:hAnsi="Verdana"/>
          <w:sz w:val="20"/>
          <w:szCs w:val="20"/>
          <w:u w:val="single"/>
        </w:rPr>
        <w:t>Contact Details:</w:t>
      </w:r>
    </w:p>
    <w:p w14:paraId="02CCC0BD" w14:textId="77777777" w:rsidR="0051531F" w:rsidRPr="0051531F" w:rsidRDefault="0051531F" w:rsidP="0051531F">
      <w:pPr>
        <w:rPr>
          <w:rFonts w:ascii="Verdana" w:hAnsi="Verdana"/>
          <w:color w:val="FF0000"/>
          <w:sz w:val="20"/>
          <w:szCs w:val="20"/>
        </w:rPr>
      </w:pPr>
      <w:r w:rsidRPr="0051531F">
        <w:rPr>
          <w:rFonts w:ascii="Verdana" w:hAnsi="Verdana"/>
          <w:sz w:val="20"/>
          <w:szCs w:val="20"/>
        </w:rPr>
        <w:t xml:space="preserve">EAL queries - Ethnic Minority Achievement: </w:t>
      </w:r>
      <w:hyperlink r:id="rId9" w:history="1">
        <w:r w:rsidRPr="000D7455">
          <w:rPr>
            <w:rStyle w:val="Hyperlink"/>
            <w:rFonts w:ascii="Verdana" w:hAnsi="Verdana"/>
            <w:color w:val="0000FF"/>
            <w:sz w:val="20"/>
            <w:szCs w:val="20"/>
          </w:rPr>
          <w:t>emat@westsussex.gov.uk</w:t>
        </w:r>
      </w:hyperlink>
    </w:p>
    <w:p w14:paraId="040AC77D" w14:textId="77777777" w:rsidR="0051531F" w:rsidRPr="0051531F" w:rsidRDefault="0051531F" w:rsidP="0051531F">
      <w:pPr>
        <w:rPr>
          <w:rFonts w:ascii="Verdana" w:hAnsi="Verdana"/>
          <w:color w:val="FF0000"/>
          <w:sz w:val="20"/>
          <w:szCs w:val="20"/>
        </w:rPr>
      </w:pPr>
      <w:r w:rsidRPr="0051531F">
        <w:rPr>
          <w:rFonts w:ascii="Verdana" w:hAnsi="Verdana"/>
          <w:sz w:val="20"/>
          <w:szCs w:val="20"/>
        </w:rPr>
        <w:t xml:space="preserve">GRT queries – Traveller Education Support: </w:t>
      </w:r>
      <w:hyperlink r:id="rId10" w:history="1">
        <w:r w:rsidRPr="000D7455">
          <w:rPr>
            <w:rStyle w:val="Hyperlink"/>
            <w:rFonts w:ascii="Verdana" w:hAnsi="Verdana"/>
            <w:color w:val="0000FF"/>
            <w:sz w:val="20"/>
            <w:szCs w:val="20"/>
          </w:rPr>
          <w:t>tes@westsussex.gov.uk</w:t>
        </w:r>
      </w:hyperlink>
    </w:p>
    <w:p w14:paraId="0A2817ED" w14:textId="77777777" w:rsidR="005651B6" w:rsidRPr="008D1397" w:rsidRDefault="005651B6" w:rsidP="00D42F05">
      <w:pPr>
        <w:rPr>
          <w:rFonts w:ascii="Verdana" w:hAnsi="Verdana"/>
          <w:color w:val="FF0000"/>
          <w:sz w:val="20"/>
          <w:szCs w:val="20"/>
        </w:rPr>
      </w:pPr>
    </w:p>
    <w:p w14:paraId="42624B6B" w14:textId="2D7876A3" w:rsidR="00503A77" w:rsidRPr="008D1397" w:rsidRDefault="00336224" w:rsidP="00DA2CA6">
      <w:pPr>
        <w:rPr>
          <w:rFonts w:ascii="Verdana" w:hAnsi="Verdana"/>
          <w:b/>
          <w:bCs/>
          <w:sz w:val="20"/>
          <w:szCs w:val="20"/>
        </w:rPr>
      </w:pPr>
      <w:r w:rsidRPr="008D1397">
        <w:rPr>
          <w:rFonts w:ascii="Verdana" w:hAnsi="Verdana"/>
          <w:b/>
          <w:bCs/>
          <w:sz w:val="20"/>
          <w:szCs w:val="20"/>
        </w:rPr>
        <w:t>Special Educational Needs Assessment Team (</w:t>
      </w:r>
      <w:r w:rsidR="00503A77" w:rsidRPr="008D1397">
        <w:rPr>
          <w:rFonts w:ascii="Verdana" w:hAnsi="Verdana"/>
          <w:b/>
          <w:bCs/>
          <w:sz w:val="20"/>
          <w:szCs w:val="20"/>
        </w:rPr>
        <w:t>SENAT</w:t>
      </w:r>
      <w:r w:rsidRPr="008D1397">
        <w:rPr>
          <w:rFonts w:ascii="Verdana" w:hAnsi="Verdana"/>
          <w:b/>
          <w:bCs/>
          <w:sz w:val="20"/>
          <w:szCs w:val="20"/>
        </w:rPr>
        <w:t>)</w:t>
      </w:r>
      <w:r w:rsidR="00503A77" w:rsidRPr="008D1397">
        <w:rPr>
          <w:rFonts w:ascii="Verdana" w:hAnsi="Verdana"/>
          <w:b/>
          <w:bCs/>
          <w:sz w:val="20"/>
          <w:szCs w:val="20"/>
        </w:rPr>
        <w:t>:</w:t>
      </w:r>
    </w:p>
    <w:p w14:paraId="54A7EE27" w14:textId="58D91C33" w:rsidR="00503A77" w:rsidRPr="008D1397" w:rsidRDefault="00336224" w:rsidP="00DA2CA6">
      <w:pPr>
        <w:rPr>
          <w:rFonts w:ascii="Verdana" w:hAnsi="Verdana"/>
          <w:sz w:val="20"/>
          <w:szCs w:val="20"/>
        </w:rPr>
      </w:pPr>
      <w:r w:rsidRPr="008D1397">
        <w:rPr>
          <w:rFonts w:ascii="Verdana" w:hAnsi="Verdana"/>
          <w:sz w:val="20"/>
          <w:szCs w:val="20"/>
        </w:rPr>
        <w:t>The team are a</w:t>
      </w:r>
      <w:r w:rsidR="00503A77" w:rsidRPr="008D1397">
        <w:rPr>
          <w:rFonts w:ascii="Verdana" w:hAnsi="Verdana"/>
          <w:sz w:val="20"/>
          <w:szCs w:val="20"/>
        </w:rPr>
        <w:t>ll working remotely and continuing to focus on usual statutory requirements – EHC needs assessment requests, EHC needs assessments and Annual Reviews.  All documentation being received or sent out</w:t>
      </w:r>
      <w:r w:rsidR="005B5F45" w:rsidRPr="008D1397">
        <w:rPr>
          <w:rFonts w:ascii="Verdana" w:hAnsi="Verdana"/>
          <w:sz w:val="20"/>
          <w:szCs w:val="20"/>
        </w:rPr>
        <w:t xml:space="preserve"> is</w:t>
      </w:r>
      <w:r w:rsidR="00503A77" w:rsidRPr="008D1397">
        <w:rPr>
          <w:rFonts w:ascii="Verdana" w:hAnsi="Verdana"/>
          <w:sz w:val="20"/>
          <w:szCs w:val="20"/>
        </w:rPr>
        <w:t xml:space="preserve"> via electronic means</w:t>
      </w:r>
      <w:r w:rsidR="00597CA3" w:rsidRPr="008D1397">
        <w:rPr>
          <w:rFonts w:ascii="Verdana" w:hAnsi="Verdana"/>
          <w:sz w:val="20"/>
          <w:szCs w:val="20"/>
        </w:rPr>
        <w:t>.  Phone numbers/email</w:t>
      </w:r>
      <w:r w:rsidR="000227B0" w:rsidRPr="008D1397">
        <w:rPr>
          <w:rFonts w:ascii="Verdana" w:hAnsi="Verdana"/>
          <w:sz w:val="20"/>
          <w:szCs w:val="20"/>
        </w:rPr>
        <w:t xml:space="preserve"> </w:t>
      </w:r>
      <w:r w:rsidR="00597CA3" w:rsidRPr="008D1397">
        <w:rPr>
          <w:rFonts w:ascii="Verdana" w:hAnsi="Verdana"/>
          <w:sz w:val="20"/>
          <w:szCs w:val="20"/>
        </w:rPr>
        <w:t>addresses remain the same for all team members.</w:t>
      </w:r>
      <w:r w:rsidR="005B5F45" w:rsidRPr="008D1397">
        <w:rPr>
          <w:rFonts w:ascii="Verdana" w:hAnsi="Verdana"/>
          <w:sz w:val="20"/>
          <w:szCs w:val="20"/>
        </w:rPr>
        <w:t xml:space="preserve">  There is a process in place for receiving post on a weekly basis although electronic contact would be preferred at this time.</w:t>
      </w:r>
    </w:p>
    <w:p w14:paraId="7940DADE" w14:textId="59F35740" w:rsidR="00597CA3" w:rsidRPr="008D1397" w:rsidRDefault="007D4882" w:rsidP="00DA2CA6">
      <w:pPr>
        <w:rPr>
          <w:rFonts w:ascii="Verdana" w:hAnsi="Verdana"/>
          <w:sz w:val="20"/>
          <w:szCs w:val="20"/>
        </w:rPr>
      </w:pPr>
      <w:r w:rsidRPr="008D1397">
        <w:rPr>
          <w:rFonts w:ascii="Verdana" w:hAnsi="Verdana"/>
          <w:sz w:val="20"/>
          <w:szCs w:val="20"/>
        </w:rPr>
        <w:t xml:space="preserve">Special </w:t>
      </w:r>
      <w:r w:rsidR="00597CA3" w:rsidRPr="008D1397">
        <w:rPr>
          <w:rFonts w:ascii="Verdana" w:hAnsi="Verdana"/>
          <w:sz w:val="20"/>
          <w:szCs w:val="20"/>
        </w:rPr>
        <w:t>N</w:t>
      </w:r>
      <w:r w:rsidRPr="008D1397">
        <w:rPr>
          <w:rFonts w:ascii="Verdana" w:hAnsi="Verdana"/>
          <w:sz w:val="20"/>
          <w:szCs w:val="20"/>
        </w:rPr>
        <w:t xml:space="preserve">eeds </w:t>
      </w:r>
      <w:r w:rsidR="00597CA3" w:rsidRPr="008D1397">
        <w:rPr>
          <w:rFonts w:ascii="Verdana" w:hAnsi="Verdana"/>
          <w:sz w:val="20"/>
          <w:szCs w:val="20"/>
        </w:rPr>
        <w:t>O</w:t>
      </w:r>
      <w:r w:rsidRPr="008D1397">
        <w:rPr>
          <w:rFonts w:ascii="Verdana" w:hAnsi="Verdana"/>
          <w:sz w:val="20"/>
          <w:szCs w:val="20"/>
        </w:rPr>
        <w:t>fficers</w:t>
      </w:r>
      <w:r w:rsidR="00B073EF" w:rsidRPr="008D1397">
        <w:rPr>
          <w:rFonts w:ascii="Verdana" w:hAnsi="Verdana"/>
          <w:sz w:val="20"/>
          <w:szCs w:val="20"/>
        </w:rPr>
        <w:t xml:space="preserve"> </w:t>
      </w:r>
      <w:r w:rsidR="00734C23" w:rsidRPr="008D1397">
        <w:rPr>
          <w:rFonts w:ascii="Verdana" w:hAnsi="Verdana"/>
          <w:sz w:val="20"/>
          <w:szCs w:val="20"/>
        </w:rPr>
        <w:t>(SNOs)</w:t>
      </w:r>
      <w:r w:rsidR="00597CA3" w:rsidRPr="008D1397">
        <w:rPr>
          <w:rFonts w:ascii="Verdana" w:hAnsi="Verdana"/>
          <w:sz w:val="20"/>
          <w:szCs w:val="20"/>
        </w:rPr>
        <w:t>/T</w:t>
      </w:r>
      <w:r w:rsidRPr="008D1397">
        <w:rPr>
          <w:rFonts w:ascii="Verdana" w:hAnsi="Verdana"/>
          <w:sz w:val="20"/>
          <w:szCs w:val="20"/>
        </w:rPr>
        <w:t xml:space="preserve">eam </w:t>
      </w:r>
      <w:r w:rsidR="00C57162" w:rsidRPr="008D1397">
        <w:rPr>
          <w:rFonts w:ascii="Verdana" w:hAnsi="Verdana"/>
          <w:sz w:val="20"/>
          <w:szCs w:val="20"/>
        </w:rPr>
        <w:t xml:space="preserve">Managers are </w:t>
      </w:r>
      <w:r w:rsidR="00597CA3" w:rsidRPr="008D1397">
        <w:rPr>
          <w:rFonts w:ascii="Verdana" w:hAnsi="Verdana"/>
          <w:sz w:val="20"/>
          <w:szCs w:val="20"/>
        </w:rPr>
        <w:t xml:space="preserve">also available </w:t>
      </w:r>
      <w:r w:rsidR="00C57162" w:rsidRPr="008D1397">
        <w:rPr>
          <w:rFonts w:ascii="Verdana" w:hAnsi="Verdana"/>
          <w:sz w:val="20"/>
          <w:szCs w:val="20"/>
        </w:rPr>
        <w:t xml:space="preserve">to </w:t>
      </w:r>
      <w:r w:rsidR="00597CA3" w:rsidRPr="008D1397">
        <w:rPr>
          <w:rFonts w:ascii="Verdana" w:hAnsi="Verdana"/>
          <w:sz w:val="20"/>
          <w:szCs w:val="20"/>
        </w:rPr>
        <w:t xml:space="preserve">discuss risk assessments </w:t>
      </w:r>
      <w:r w:rsidR="00C57162" w:rsidRPr="008D1397">
        <w:rPr>
          <w:rFonts w:ascii="Verdana" w:hAnsi="Verdana"/>
          <w:sz w:val="20"/>
          <w:szCs w:val="20"/>
        </w:rPr>
        <w:t>linked to</w:t>
      </w:r>
      <w:r w:rsidR="00597CA3" w:rsidRPr="008D1397">
        <w:rPr>
          <w:rFonts w:ascii="Verdana" w:hAnsi="Verdana"/>
          <w:sz w:val="20"/>
          <w:szCs w:val="20"/>
        </w:rPr>
        <w:t xml:space="preserve"> admissions </w:t>
      </w:r>
      <w:r w:rsidR="00C57162" w:rsidRPr="008D1397">
        <w:rPr>
          <w:rFonts w:ascii="Verdana" w:hAnsi="Verdana"/>
          <w:sz w:val="20"/>
          <w:szCs w:val="20"/>
        </w:rPr>
        <w:t xml:space="preserve">to schools, </w:t>
      </w:r>
      <w:r w:rsidR="00597CA3" w:rsidRPr="008D1397">
        <w:rPr>
          <w:rFonts w:ascii="Verdana" w:hAnsi="Verdana"/>
          <w:sz w:val="20"/>
          <w:szCs w:val="20"/>
        </w:rPr>
        <w:t xml:space="preserve">under </w:t>
      </w:r>
      <w:r w:rsidR="00C57162" w:rsidRPr="008D1397">
        <w:rPr>
          <w:rFonts w:ascii="Verdana" w:hAnsi="Verdana"/>
          <w:sz w:val="20"/>
          <w:szCs w:val="20"/>
        </w:rPr>
        <w:t xml:space="preserve">the </w:t>
      </w:r>
      <w:r w:rsidR="00597CA3" w:rsidRPr="008D1397">
        <w:rPr>
          <w:rFonts w:ascii="Verdana" w:hAnsi="Verdana"/>
          <w:sz w:val="20"/>
          <w:szCs w:val="20"/>
        </w:rPr>
        <w:t>vulnerable category with school</w:t>
      </w:r>
      <w:r w:rsidR="00734C23" w:rsidRPr="008D1397">
        <w:rPr>
          <w:rFonts w:ascii="Verdana" w:hAnsi="Verdana"/>
          <w:sz w:val="20"/>
          <w:szCs w:val="20"/>
        </w:rPr>
        <w:t xml:space="preserve"> leaders. </w:t>
      </w:r>
      <w:r w:rsidR="00597CA3" w:rsidRPr="008D1397">
        <w:rPr>
          <w:rFonts w:ascii="Verdana" w:hAnsi="Verdana"/>
          <w:sz w:val="20"/>
          <w:szCs w:val="20"/>
        </w:rPr>
        <w:t xml:space="preserve"> SNOs also offering additional virtual support to schools</w:t>
      </w:r>
      <w:r w:rsidR="00734C23" w:rsidRPr="008D1397">
        <w:rPr>
          <w:rFonts w:ascii="Verdana" w:hAnsi="Verdana"/>
          <w:sz w:val="20"/>
          <w:szCs w:val="20"/>
        </w:rPr>
        <w:t>. Schools just need to call or email them directly.</w:t>
      </w:r>
    </w:p>
    <w:p w14:paraId="2196DA31" w14:textId="1CF676C4" w:rsidR="00597CA3" w:rsidRPr="008D1397" w:rsidRDefault="00597CA3" w:rsidP="00DA2CA6">
      <w:pPr>
        <w:rPr>
          <w:rFonts w:ascii="Verdana" w:hAnsi="Verdana"/>
          <w:sz w:val="20"/>
          <w:szCs w:val="20"/>
        </w:rPr>
      </w:pPr>
      <w:r w:rsidRPr="008D1397">
        <w:rPr>
          <w:rFonts w:ascii="Verdana" w:hAnsi="Verdana"/>
          <w:sz w:val="20"/>
          <w:szCs w:val="20"/>
        </w:rPr>
        <w:t>Panels are working remotely</w:t>
      </w:r>
      <w:r w:rsidR="005B5F45" w:rsidRPr="008D1397">
        <w:rPr>
          <w:rFonts w:ascii="Verdana" w:hAnsi="Verdana"/>
          <w:sz w:val="20"/>
          <w:szCs w:val="20"/>
        </w:rPr>
        <w:t xml:space="preserve"> to enable continued decision making.</w:t>
      </w:r>
      <w:r w:rsidR="00624558" w:rsidRPr="008D1397">
        <w:rPr>
          <w:rFonts w:ascii="Verdana" w:hAnsi="Verdana"/>
          <w:sz w:val="20"/>
          <w:szCs w:val="20"/>
        </w:rPr>
        <w:t xml:space="preserve">  </w:t>
      </w:r>
    </w:p>
    <w:p w14:paraId="68F2E315" w14:textId="67670CFC" w:rsidR="005B5F45" w:rsidRPr="008D1397" w:rsidRDefault="005B5F45" w:rsidP="00DA2CA6">
      <w:pPr>
        <w:rPr>
          <w:rFonts w:ascii="Verdana" w:hAnsi="Verdana"/>
          <w:sz w:val="20"/>
          <w:szCs w:val="20"/>
        </w:rPr>
      </w:pPr>
      <w:r w:rsidRPr="008D1397">
        <w:rPr>
          <w:rFonts w:ascii="Verdana" w:hAnsi="Verdana"/>
          <w:sz w:val="20"/>
          <w:szCs w:val="20"/>
        </w:rPr>
        <w:t xml:space="preserve">There is </w:t>
      </w:r>
      <w:r w:rsidR="00597CA3" w:rsidRPr="008D1397">
        <w:rPr>
          <w:rFonts w:ascii="Verdana" w:hAnsi="Verdana"/>
          <w:sz w:val="20"/>
          <w:szCs w:val="20"/>
        </w:rPr>
        <w:t>info</w:t>
      </w:r>
      <w:r w:rsidR="00764413" w:rsidRPr="008D1397">
        <w:rPr>
          <w:rFonts w:ascii="Verdana" w:hAnsi="Verdana"/>
          <w:sz w:val="20"/>
          <w:szCs w:val="20"/>
        </w:rPr>
        <w:t>rmation</w:t>
      </w:r>
      <w:r w:rsidR="00597CA3" w:rsidRPr="008D1397">
        <w:rPr>
          <w:rFonts w:ascii="Verdana" w:hAnsi="Verdana"/>
          <w:sz w:val="20"/>
          <w:szCs w:val="20"/>
        </w:rPr>
        <w:t xml:space="preserve"> on the Local Offer </w:t>
      </w:r>
      <w:r w:rsidRPr="008D1397">
        <w:rPr>
          <w:rFonts w:ascii="Verdana" w:hAnsi="Verdana"/>
          <w:sz w:val="20"/>
          <w:szCs w:val="20"/>
        </w:rPr>
        <w:t>about the impact of the pandemic on SENAT’s statutory functions, this can be viewed here:</w:t>
      </w:r>
    </w:p>
    <w:p w14:paraId="66165FA0" w14:textId="693B181F" w:rsidR="005B5F45" w:rsidRPr="008D1397" w:rsidRDefault="00BB523F" w:rsidP="00DA2CA6">
      <w:pPr>
        <w:rPr>
          <w:rFonts w:ascii="Verdana" w:hAnsi="Verdana"/>
          <w:color w:val="0000FF"/>
          <w:sz w:val="20"/>
          <w:szCs w:val="20"/>
        </w:rPr>
      </w:pPr>
      <w:hyperlink r:id="rId11" w:history="1">
        <w:r w:rsidR="00B073EF" w:rsidRPr="008D1397">
          <w:rPr>
            <w:rStyle w:val="Hyperlink"/>
            <w:rFonts w:ascii="Verdana" w:hAnsi="Verdana"/>
            <w:color w:val="0000FF"/>
            <w:sz w:val="20"/>
            <w:szCs w:val="20"/>
          </w:rPr>
          <w:t>https://westsussex.local-offer.org/information_pages/605-coronavirus-covid-19-useful-information</w:t>
        </w:r>
      </w:hyperlink>
    </w:p>
    <w:p w14:paraId="3E1C495D" w14:textId="0D381958" w:rsidR="00597CA3" w:rsidRPr="008D1397" w:rsidRDefault="005B5F45" w:rsidP="00DA2CA6">
      <w:pPr>
        <w:rPr>
          <w:rFonts w:ascii="Verdana" w:hAnsi="Verdana"/>
          <w:sz w:val="20"/>
          <w:szCs w:val="20"/>
        </w:rPr>
      </w:pPr>
      <w:r w:rsidRPr="008D1397">
        <w:rPr>
          <w:rFonts w:ascii="Verdana" w:hAnsi="Verdana"/>
          <w:sz w:val="20"/>
          <w:szCs w:val="20"/>
        </w:rPr>
        <w:t>If professionals or families do not know who to contact in SENAT there are two shared email inboxes also available to raise queries:</w:t>
      </w:r>
    </w:p>
    <w:p w14:paraId="430E0447" w14:textId="166FE3A7" w:rsidR="00597CA3" w:rsidRPr="008D1397" w:rsidRDefault="00BB523F" w:rsidP="00DA2CA6">
      <w:pPr>
        <w:rPr>
          <w:rFonts w:ascii="Verdana" w:hAnsi="Verdana"/>
          <w:color w:val="0000FF"/>
          <w:sz w:val="20"/>
          <w:szCs w:val="20"/>
        </w:rPr>
      </w:pPr>
      <w:hyperlink r:id="rId12" w:history="1">
        <w:r w:rsidR="00F92834" w:rsidRPr="008D1397">
          <w:rPr>
            <w:rStyle w:val="Hyperlink"/>
            <w:rFonts w:ascii="Verdana" w:hAnsi="Verdana"/>
            <w:color w:val="0000FF"/>
            <w:sz w:val="20"/>
            <w:szCs w:val="20"/>
          </w:rPr>
          <w:t>SENAT.South@westsussex.gov.uk</w:t>
        </w:r>
      </w:hyperlink>
    </w:p>
    <w:p w14:paraId="459AA9FC" w14:textId="5D7D2EBF" w:rsidR="00597CA3" w:rsidRPr="008D1397" w:rsidRDefault="00BB523F" w:rsidP="00DA2CA6">
      <w:pPr>
        <w:rPr>
          <w:rFonts w:ascii="Verdana" w:hAnsi="Verdana"/>
          <w:color w:val="0000FF"/>
          <w:sz w:val="20"/>
          <w:szCs w:val="20"/>
        </w:rPr>
      </w:pPr>
      <w:hyperlink r:id="rId13" w:history="1">
        <w:r w:rsidR="00597CA3" w:rsidRPr="008D1397">
          <w:rPr>
            <w:rStyle w:val="Hyperlink"/>
            <w:rFonts w:ascii="Verdana" w:hAnsi="Verdana"/>
            <w:color w:val="0000FF"/>
            <w:sz w:val="20"/>
            <w:szCs w:val="20"/>
          </w:rPr>
          <w:t>SENAT</w:t>
        </w:r>
        <w:r w:rsidR="00F92834" w:rsidRPr="008D1397">
          <w:rPr>
            <w:rStyle w:val="Hyperlink"/>
            <w:rFonts w:ascii="Verdana" w:hAnsi="Verdana"/>
            <w:color w:val="0000FF"/>
            <w:sz w:val="20"/>
            <w:szCs w:val="20"/>
          </w:rPr>
          <w:t>.</w:t>
        </w:r>
        <w:r w:rsidR="00597CA3" w:rsidRPr="008D1397">
          <w:rPr>
            <w:rStyle w:val="Hyperlink"/>
            <w:rFonts w:ascii="Verdana" w:hAnsi="Verdana"/>
            <w:color w:val="0000FF"/>
            <w:sz w:val="20"/>
            <w:szCs w:val="20"/>
          </w:rPr>
          <w:t>North@westsussex.gov.uk</w:t>
        </w:r>
      </w:hyperlink>
    </w:p>
    <w:p w14:paraId="73081E02" w14:textId="2D09DEDA" w:rsidR="00597CA3" w:rsidRPr="008D1397" w:rsidRDefault="00597CA3" w:rsidP="00597CA3">
      <w:pPr>
        <w:rPr>
          <w:rFonts w:ascii="Verdana" w:hAnsi="Verdana"/>
          <w:sz w:val="20"/>
          <w:szCs w:val="20"/>
        </w:rPr>
      </w:pPr>
      <w:r w:rsidRPr="008D1397">
        <w:rPr>
          <w:rFonts w:ascii="Verdana" w:hAnsi="Verdana"/>
          <w:sz w:val="20"/>
          <w:szCs w:val="20"/>
        </w:rPr>
        <w:t>The team are not visiting families or schools to adhere to social distancing requirements.</w:t>
      </w:r>
    </w:p>
    <w:p w14:paraId="6EB71753" w14:textId="77777777" w:rsidR="005651B6" w:rsidRPr="008D1397" w:rsidRDefault="005651B6" w:rsidP="00597CA3">
      <w:pPr>
        <w:rPr>
          <w:rFonts w:ascii="Verdana" w:hAnsi="Verdana"/>
          <w:sz w:val="20"/>
          <w:szCs w:val="20"/>
        </w:rPr>
      </w:pPr>
    </w:p>
    <w:p w14:paraId="6D48BC11" w14:textId="5082FA49" w:rsidR="00597CA3" w:rsidRPr="008D1397" w:rsidRDefault="00597CA3" w:rsidP="00DA2CA6">
      <w:pPr>
        <w:rPr>
          <w:rFonts w:ascii="Verdana" w:hAnsi="Verdana"/>
          <w:b/>
          <w:bCs/>
          <w:sz w:val="20"/>
          <w:szCs w:val="20"/>
        </w:rPr>
      </w:pPr>
      <w:r w:rsidRPr="008D1397">
        <w:rPr>
          <w:rFonts w:ascii="Verdana" w:hAnsi="Verdana"/>
          <w:b/>
          <w:bCs/>
          <w:sz w:val="20"/>
          <w:szCs w:val="20"/>
        </w:rPr>
        <w:t>E</w:t>
      </w:r>
      <w:r w:rsidR="005651B6" w:rsidRPr="008D1397">
        <w:rPr>
          <w:rFonts w:ascii="Verdana" w:hAnsi="Verdana"/>
          <w:b/>
          <w:bCs/>
          <w:sz w:val="20"/>
          <w:szCs w:val="20"/>
        </w:rPr>
        <w:t xml:space="preserve">ducational </w:t>
      </w:r>
      <w:r w:rsidRPr="008D1397">
        <w:rPr>
          <w:rFonts w:ascii="Verdana" w:hAnsi="Verdana"/>
          <w:b/>
          <w:bCs/>
          <w:sz w:val="20"/>
          <w:szCs w:val="20"/>
        </w:rPr>
        <w:t>P</w:t>
      </w:r>
      <w:r w:rsidR="005651B6" w:rsidRPr="008D1397">
        <w:rPr>
          <w:rFonts w:ascii="Verdana" w:hAnsi="Verdana"/>
          <w:b/>
          <w:bCs/>
          <w:sz w:val="20"/>
          <w:szCs w:val="20"/>
        </w:rPr>
        <w:t>sychology Service (EPS)</w:t>
      </w:r>
      <w:r w:rsidRPr="008D1397">
        <w:rPr>
          <w:rFonts w:ascii="Verdana" w:hAnsi="Verdana"/>
          <w:b/>
          <w:bCs/>
          <w:sz w:val="20"/>
          <w:szCs w:val="20"/>
        </w:rPr>
        <w:t>:</w:t>
      </w:r>
    </w:p>
    <w:p w14:paraId="25DCEC10" w14:textId="4B5A1577" w:rsidR="00F43CEF" w:rsidRPr="008D1397" w:rsidRDefault="00BC0E76" w:rsidP="00F43CEF">
      <w:pPr>
        <w:rPr>
          <w:rFonts w:ascii="Verdana" w:hAnsi="Verdana"/>
          <w:sz w:val="20"/>
          <w:szCs w:val="20"/>
        </w:rPr>
      </w:pPr>
      <w:r w:rsidRPr="008D1397">
        <w:rPr>
          <w:rFonts w:ascii="Verdana" w:hAnsi="Verdana"/>
          <w:sz w:val="20"/>
          <w:szCs w:val="20"/>
        </w:rPr>
        <w:t>The team are all working remotely and wherever possible c</w:t>
      </w:r>
      <w:r w:rsidR="00F43CEF" w:rsidRPr="008D1397">
        <w:rPr>
          <w:rFonts w:ascii="Verdana" w:hAnsi="Verdana"/>
          <w:sz w:val="20"/>
          <w:szCs w:val="20"/>
        </w:rPr>
        <w:t>onducting</w:t>
      </w:r>
      <w:r w:rsidRPr="008D1397">
        <w:rPr>
          <w:rFonts w:ascii="Verdana" w:hAnsi="Verdana"/>
          <w:sz w:val="20"/>
          <w:szCs w:val="20"/>
        </w:rPr>
        <w:t xml:space="preserve"> </w:t>
      </w:r>
      <w:r w:rsidR="00F43CEF" w:rsidRPr="008D1397">
        <w:rPr>
          <w:rFonts w:ascii="Verdana" w:hAnsi="Verdana"/>
          <w:sz w:val="20"/>
          <w:szCs w:val="20"/>
        </w:rPr>
        <w:t>assessments as part of statutory requirements (EHCNA) –via phone or email and through review of all other information available. S</w:t>
      </w:r>
      <w:r w:rsidR="003A383C" w:rsidRPr="008D1397">
        <w:rPr>
          <w:rFonts w:ascii="Verdana" w:hAnsi="Verdana"/>
          <w:sz w:val="20"/>
          <w:szCs w:val="20"/>
        </w:rPr>
        <w:t xml:space="preserve">enior </w:t>
      </w:r>
      <w:r w:rsidR="00F43CEF" w:rsidRPr="008D1397">
        <w:rPr>
          <w:rFonts w:ascii="Verdana" w:hAnsi="Verdana"/>
          <w:sz w:val="20"/>
          <w:szCs w:val="20"/>
        </w:rPr>
        <w:t>EPs/P</w:t>
      </w:r>
      <w:r w:rsidR="003A383C" w:rsidRPr="008D1397">
        <w:rPr>
          <w:rFonts w:ascii="Verdana" w:hAnsi="Verdana"/>
          <w:sz w:val="20"/>
          <w:szCs w:val="20"/>
        </w:rPr>
        <w:t xml:space="preserve">rincipal </w:t>
      </w:r>
      <w:r w:rsidR="00F43CEF" w:rsidRPr="008D1397">
        <w:rPr>
          <w:rFonts w:ascii="Verdana" w:hAnsi="Verdana"/>
          <w:sz w:val="20"/>
          <w:szCs w:val="20"/>
        </w:rPr>
        <w:t xml:space="preserve">EP continue to be part of both EHCNA and SEN </w:t>
      </w:r>
      <w:r w:rsidR="005B2862" w:rsidRPr="008D1397">
        <w:rPr>
          <w:rFonts w:ascii="Verdana" w:hAnsi="Verdana"/>
          <w:sz w:val="20"/>
          <w:szCs w:val="20"/>
        </w:rPr>
        <w:t xml:space="preserve">virtual </w:t>
      </w:r>
      <w:r w:rsidR="00F43CEF" w:rsidRPr="008D1397">
        <w:rPr>
          <w:rFonts w:ascii="Verdana" w:hAnsi="Verdana"/>
          <w:sz w:val="20"/>
          <w:szCs w:val="20"/>
        </w:rPr>
        <w:t xml:space="preserve">panel meetings weekly. </w:t>
      </w:r>
    </w:p>
    <w:p w14:paraId="17BBB562" w14:textId="091D400E" w:rsidR="00F43CEF" w:rsidRPr="008D1397" w:rsidRDefault="005B2862" w:rsidP="00F43CEF">
      <w:pPr>
        <w:rPr>
          <w:rFonts w:ascii="Verdana" w:hAnsi="Verdana"/>
          <w:sz w:val="20"/>
          <w:szCs w:val="20"/>
        </w:rPr>
      </w:pPr>
      <w:r w:rsidRPr="008D1397">
        <w:rPr>
          <w:rFonts w:ascii="Verdana" w:hAnsi="Verdana"/>
          <w:sz w:val="20"/>
          <w:szCs w:val="20"/>
        </w:rPr>
        <w:t>C</w:t>
      </w:r>
      <w:r w:rsidR="00F43CEF" w:rsidRPr="008D1397">
        <w:rPr>
          <w:rFonts w:ascii="Verdana" w:hAnsi="Verdana"/>
          <w:sz w:val="20"/>
          <w:szCs w:val="20"/>
        </w:rPr>
        <w:t>ontact with all W</w:t>
      </w:r>
      <w:r w:rsidRPr="008D1397">
        <w:rPr>
          <w:rFonts w:ascii="Verdana" w:hAnsi="Verdana"/>
          <w:sz w:val="20"/>
          <w:szCs w:val="20"/>
        </w:rPr>
        <w:t xml:space="preserve">est </w:t>
      </w:r>
      <w:r w:rsidR="00F43CEF" w:rsidRPr="008D1397">
        <w:rPr>
          <w:rFonts w:ascii="Verdana" w:hAnsi="Verdana"/>
          <w:sz w:val="20"/>
          <w:szCs w:val="20"/>
        </w:rPr>
        <w:t>S</w:t>
      </w:r>
      <w:r w:rsidRPr="008D1397">
        <w:rPr>
          <w:rFonts w:ascii="Verdana" w:hAnsi="Verdana"/>
          <w:sz w:val="20"/>
          <w:szCs w:val="20"/>
        </w:rPr>
        <w:t>ussex</w:t>
      </w:r>
      <w:r w:rsidR="00F43CEF" w:rsidRPr="008D1397">
        <w:rPr>
          <w:rFonts w:ascii="Verdana" w:hAnsi="Verdana"/>
          <w:sz w:val="20"/>
          <w:szCs w:val="20"/>
        </w:rPr>
        <w:t xml:space="preserve"> SENCOs </w:t>
      </w:r>
      <w:r w:rsidR="00120E09" w:rsidRPr="008D1397">
        <w:rPr>
          <w:rFonts w:ascii="Verdana" w:hAnsi="Verdana"/>
          <w:sz w:val="20"/>
          <w:szCs w:val="20"/>
        </w:rPr>
        <w:t xml:space="preserve">is </w:t>
      </w:r>
      <w:r w:rsidR="00F43CEF" w:rsidRPr="008D1397">
        <w:rPr>
          <w:rFonts w:ascii="Verdana" w:hAnsi="Verdana"/>
          <w:sz w:val="20"/>
          <w:szCs w:val="20"/>
        </w:rPr>
        <w:t xml:space="preserve">through </w:t>
      </w:r>
      <w:r w:rsidR="00120E09" w:rsidRPr="008D1397">
        <w:rPr>
          <w:rFonts w:ascii="Verdana" w:hAnsi="Verdana"/>
          <w:sz w:val="20"/>
          <w:szCs w:val="20"/>
        </w:rPr>
        <w:t>the school’s link</w:t>
      </w:r>
      <w:r w:rsidR="00F43CEF" w:rsidRPr="008D1397">
        <w:rPr>
          <w:rFonts w:ascii="Verdana" w:hAnsi="Verdana"/>
          <w:sz w:val="20"/>
          <w:szCs w:val="20"/>
        </w:rPr>
        <w:t xml:space="preserve"> EP – answering queries etc as and when needed.</w:t>
      </w:r>
    </w:p>
    <w:p w14:paraId="172A2CEC" w14:textId="2C7A7A4F" w:rsidR="00F43CEF" w:rsidRPr="008D1397" w:rsidRDefault="00F43CEF" w:rsidP="00F43CEF">
      <w:pPr>
        <w:rPr>
          <w:rFonts w:ascii="Verdana" w:hAnsi="Verdana"/>
          <w:sz w:val="20"/>
          <w:szCs w:val="20"/>
        </w:rPr>
      </w:pPr>
      <w:r w:rsidRPr="008D1397">
        <w:rPr>
          <w:rFonts w:ascii="Verdana" w:hAnsi="Verdana"/>
          <w:sz w:val="20"/>
          <w:szCs w:val="20"/>
        </w:rPr>
        <w:t xml:space="preserve">From after the Easter break </w:t>
      </w:r>
      <w:r w:rsidR="00120E09" w:rsidRPr="008D1397">
        <w:rPr>
          <w:rFonts w:ascii="Verdana" w:hAnsi="Verdana"/>
          <w:sz w:val="20"/>
          <w:szCs w:val="20"/>
        </w:rPr>
        <w:t xml:space="preserve">the team </w:t>
      </w:r>
      <w:r w:rsidRPr="008D1397">
        <w:rPr>
          <w:rFonts w:ascii="Verdana" w:hAnsi="Verdana"/>
          <w:sz w:val="20"/>
          <w:szCs w:val="20"/>
        </w:rPr>
        <w:t>will be rolling out</w:t>
      </w:r>
      <w:r w:rsidR="00BC0E76" w:rsidRPr="008D1397">
        <w:rPr>
          <w:rFonts w:ascii="Verdana" w:hAnsi="Verdana"/>
          <w:sz w:val="20"/>
          <w:szCs w:val="20"/>
        </w:rPr>
        <w:t xml:space="preserve"> a</w:t>
      </w:r>
      <w:r w:rsidRPr="008D1397">
        <w:rPr>
          <w:rFonts w:ascii="Verdana" w:hAnsi="Verdana"/>
          <w:sz w:val="20"/>
          <w:szCs w:val="20"/>
        </w:rPr>
        <w:t xml:space="preserve"> ‘Community Call-back’ service for parent/carers and practitioners to request a call back from an EP, slots will be available both </w:t>
      </w:r>
      <w:r w:rsidR="00BC0E76" w:rsidRPr="008D1397">
        <w:rPr>
          <w:rFonts w:ascii="Verdana" w:hAnsi="Verdana"/>
          <w:sz w:val="20"/>
          <w:szCs w:val="20"/>
        </w:rPr>
        <w:t xml:space="preserve">during the day </w:t>
      </w:r>
      <w:r w:rsidRPr="008D1397">
        <w:rPr>
          <w:rFonts w:ascii="Verdana" w:hAnsi="Verdana"/>
          <w:sz w:val="20"/>
          <w:szCs w:val="20"/>
        </w:rPr>
        <w:t xml:space="preserve">and in the evenings on </w:t>
      </w:r>
      <w:r w:rsidR="00BC0E76" w:rsidRPr="008D1397">
        <w:rPr>
          <w:rFonts w:ascii="Verdana" w:hAnsi="Verdana"/>
          <w:sz w:val="20"/>
          <w:szCs w:val="20"/>
        </w:rPr>
        <w:t>Tuesdays, Wednesdays and Thursdays</w:t>
      </w:r>
      <w:r w:rsidRPr="008D1397">
        <w:rPr>
          <w:rFonts w:ascii="Verdana" w:hAnsi="Verdana"/>
          <w:sz w:val="20"/>
          <w:szCs w:val="20"/>
        </w:rPr>
        <w:t xml:space="preserve">. We are hoping to put together webinars and resource packs based on the areas of need identified through the call-backs. When a flyer is available, </w:t>
      </w:r>
      <w:r w:rsidR="001C3557" w:rsidRPr="008D1397">
        <w:rPr>
          <w:rFonts w:ascii="Verdana" w:hAnsi="Verdana"/>
          <w:sz w:val="20"/>
          <w:szCs w:val="20"/>
        </w:rPr>
        <w:t xml:space="preserve">it will be shared with schools. </w:t>
      </w:r>
    </w:p>
    <w:p w14:paraId="71B2F978" w14:textId="01C34A76" w:rsidR="00BC0E76" w:rsidRPr="008D1397" w:rsidRDefault="00BC0E76" w:rsidP="00F43CEF">
      <w:pPr>
        <w:rPr>
          <w:rFonts w:ascii="Verdana" w:hAnsi="Verdana"/>
          <w:sz w:val="20"/>
          <w:szCs w:val="20"/>
        </w:rPr>
      </w:pPr>
      <w:r w:rsidRPr="008D1397">
        <w:rPr>
          <w:rFonts w:ascii="Verdana" w:hAnsi="Verdana"/>
          <w:sz w:val="20"/>
          <w:szCs w:val="20"/>
        </w:rPr>
        <w:t>The Portage service is continuing to provide support to the families receiving Portage through on-going and regular telephone contact.</w:t>
      </w:r>
    </w:p>
    <w:p w14:paraId="60AF6AB8" w14:textId="1B7B3B52" w:rsidR="00694C1D" w:rsidRPr="008D1397" w:rsidRDefault="00256DBE" w:rsidP="004F6284">
      <w:pPr>
        <w:rPr>
          <w:rFonts w:ascii="Verdana" w:hAnsi="Verdana"/>
          <w:sz w:val="20"/>
          <w:szCs w:val="20"/>
        </w:rPr>
      </w:pPr>
      <w:r w:rsidRPr="008D1397">
        <w:rPr>
          <w:rFonts w:ascii="Verdana" w:hAnsi="Verdana"/>
          <w:sz w:val="20"/>
          <w:szCs w:val="20"/>
        </w:rPr>
        <w:t xml:space="preserve">Information about </w:t>
      </w:r>
      <w:r w:rsidR="00667BAF" w:rsidRPr="008D1397">
        <w:rPr>
          <w:rFonts w:ascii="Verdana" w:hAnsi="Verdana"/>
          <w:sz w:val="20"/>
          <w:szCs w:val="20"/>
        </w:rPr>
        <w:t>the Educational Psychology Service</w:t>
      </w:r>
      <w:r w:rsidRPr="008D1397">
        <w:rPr>
          <w:rFonts w:ascii="Verdana" w:hAnsi="Verdana"/>
          <w:sz w:val="20"/>
          <w:szCs w:val="20"/>
        </w:rPr>
        <w:t xml:space="preserve"> can be found on the Local Offer website </w:t>
      </w:r>
      <w:hyperlink r:id="rId14" w:history="1">
        <w:r w:rsidRPr="008D1397">
          <w:rPr>
            <w:rStyle w:val="Hyperlink"/>
            <w:rFonts w:ascii="Verdana" w:hAnsi="Verdana"/>
            <w:sz w:val="20"/>
            <w:szCs w:val="20"/>
          </w:rPr>
          <w:t>here</w:t>
        </w:r>
      </w:hyperlink>
      <w:r w:rsidR="00667BAF" w:rsidRPr="008D1397">
        <w:rPr>
          <w:rFonts w:ascii="Verdana" w:hAnsi="Verdana"/>
          <w:sz w:val="20"/>
          <w:szCs w:val="20"/>
        </w:rPr>
        <w:t xml:space="preserve"> and information about the Portage Service can be found </w:t>
      </w:r>
      <w:hyperlink r:id="rId15" w:history="1">
        <w:r w:rsidR="00667BAF" w:rsidRPr="008D1397">
          <w:rPr>
            <w:rStyle w:val="Hyperlink"/>
            <w:rFonts w:ascii="Verdana" w:hAnsi="Verdana"/>
            <w:color w:val="0000FF"/>
            <w:sz w:val="20"/>
            <w:szCs w:val="20"/>
          </w:rPr>
          <w:t>here</w:t>
        </w:r>
      </w:hyperlink>
    </w:p>
    <w:p w14:paraId="21C39FCA" w14:textId="77777777" w:rsidR="00394D35" w:rsidRPr="008D1397" w:rsidRDefault="00394D35" w:rsidP="00394D35">
      <w:pPr>
        <w:rPr>
          <w:rFonts w:ascii="Verdana" w:hAnsi="Verdana"/>
          <w:sz w:val="20"/>
          <w:szCs w:val="20"/>
          <w:u w:val="single"/>
        </w:rPr>
      </w:pPr>
      <w:r w:rsidRPr="008D1397">
        <w:rPr>
          <w:rFonts w:ascii="Verdana" w:hAnsi="Verdana"/>
          <w:sz w:val="20"/>
          <w:szCs w:val="20"/>
          <w:u w:val="single"/>
        </w:rPr>
        <w:t>Contact Details:</w:t>
      </w:r>
    </w:p>
    <w:p w14:paraId="32C357CF" w14:textId="7391AFB5" w:rsidR="00735720" w:rsidRPr="008D1397" w:rsidRDefault="00BC0E76" w:rsidP="00735720">
      <w:pPr>
        <w:rPr>
          <w:rFonts w:ascii="Verdana" w:hAnsi="Verdana"/>
          <w:sz w:val="20"/>
          <w:szCs w:val="20"/>
        </w:rPr>
      </w:pPr>
      <w:r w:rsidRPr="008D1397">
        <w:rPr>
          <w:rFonts w:ascii="Verdana" w:hAnsi="Verdana"/>
          <w:sz w:val="20"/>
          <w:szCs w:val="20"/>
        </w:rPr>
        <w:t>Schools and other practitioners – use email and phone details for contact EPs and community call-back system</w:t>
      </w:r>
    </w:p>
    <w:p w14:paraId="1D671AF6" w14:textId="4C9B5242" w:rsidR="00BC0E76" w:rsidRPr="008D1397" w:rsidRDefault="00BC0E76" w:rsidP="00735720">
      <w:pPr>
        <w:rPr>
          <w:rFonts w:ascii="Verdana" w:hAnsi="Verdana"/>
          <w:sz w:val="20"/>
          <w:szCs w:val="20"/>
        </w:rPr>
      </w:pPr>
      <w:r w:rsidRPr="008D1397">
        <w:rPr>
          <w:rFonts w:ascii="Verdana" w:hAnsi="Verdana"/>
          <w:sz w:val="20"/>
          <w:szCs w:val="20"/>
        </w:rPr>
        <w:t xml:space="preserve">Families – use </w:t>
      </w:r>
      <w:r w:rsidR="00BB523F">
        <w:rPr>
          <w:rFonts w:ascii="Verdana" w:hAnsi="Verdana"/>
          <w:sz w:val="20"/>
          <w:szCs w:val="20"/>
        </w:rPr>
        <w:t xml:space="preserve">the </w:t>
      </w:r>
      <w:r w:rsidRPr="008D1397">
        <w:rPr>
          <w:rFonts w:ascii="Verdana" w:hAnsi="Verdana"/>
          <w:sz w:val="20"/>
          <w:szCs w:val="20"/>
        </w:rPr>
        <w:t>contact on community call-back flyer to talk to an EP</w:t>
      </w:r>
    </w:p>
    <w:p w14:paraId="48DA7F6D" w14:textId="1CF2DFA5" w:rsidR="00BC0E76" w:rsidRPr="008D1397" w:rsidRDefault="00BC0E76" w:rsidP="00735720">
      <w:pPr>
        <w:rPr>
          <w:rFonts w:ascii="Verdana" w:hAnsi="Verdana"/>
          <w:i/>
          <w:iCs/>
          <w:color w:val="FF0000"/>
          <w:sz w:val="20"/>
          <w:szCs w:val="20"/>
        </w:rPr>
      </w:pPr>
      <w:r w:rsidRPr="008D1397">
        <w:rPr>
          <w:rFonts w:ascii="Verdana" w:hAnsi="Verdana"/>
          <w:sz w:val="20"/>
          <w:szCs w:val="20"/>
        </w:rPr>
        <w:lastRenderedPageBreak/>
        <w:t>For any other enquiries</w:t>
      </w:r>
      <w:r w:rsidRPr="008D1397">
        <w:rPr>
          <w:rFonts w:ascii="Verdana" w:hAnsi="Verdana"/>
          <w:i/>
          <w:iCs/>
          <w:sz w:val="20"/>
          <w:szCs w:val="20"/>
        </w:rPr>
        <w:t xml:space="preserve">: </w:t>
      </w:r>
      <w:hyperlink r:id="rId16" w:history="1">
        <w:r w:rsidRPr="008D1397">
          <w:rPr>
            <w:rStyle w:val="Hyperlink"/>
            <w:rFonts w:ascii="Verdana" w:hAnsi="Verdana"/>
            <w:color w:val="0000FF"/>
            <w:sz w:val="20"/>
            <w:szCs w:val="20"/>
          </w:rPr>
          <w:t>Cate.mullen@westsussex.gov.uk</w:t>
        </w:r>
      </w:hyperlink>
      <w:r w:rsidRPr="008D1397">
        <w:rPr>
          <w:rFonts w:ascii="Verdana" w:hAnsi="Verdana"/>
          <w:i/>
          <w:iCs/>
          <w:color w:val="FF0000"/>
          <w:sz w:val="20"/>
          <w:szCs w:val="20"/>
        </w:rPr>
        <w:t xml:space="preserve"> </w:t>
      </w:r>
    </w:p>
    <w:p w14:paraId="4234CDA5" w14:textId="77777777" w:rsidR="003A3BB7" w:rsidRPr="008D1397" w:rsidRDefault="003A3BB7" w:rsidP="003A3BB7">
      <w:pPr>
        <w:rPr>
          <w:rFonts w:ascii="Verdana" w:hAnsi="Verdana"/>
          <w:sz w:val="20"/>
          <w:szCs w:val="20"/>
        </w:rPr>
      </w:pPr>
    </w:p>
    <w:p w14:paraId="7EC2049C" w14:textId="4CB9BB0C" w:rsidR="003A3BB7" w:rsidRPr="008D1397" w:rsidRDefault="003A3BB7" w:rsidP="003A3BB7">
      <w:pPr>
        <w:rPr>
          <w:rFonts w:ascii="Verdana" w:hAnsi="Verdana"/>
          <w:b/>
          <w:bCs/>
          <w:sz w:val="20"/>
          <w:szCs w:val="20"/>
        </w:rPr>
      </w:pPr>
      <w:r w:rsidRPr="008D1397">
        <w:rPr>
          <w:rFonts w:ascii="Verdana" w:hAnsi="Verdana"/>
          <w:b/>
          <w:bCs/>
          <w:sz w:val="20"/>
          <w:szCs w:val="20"/>
        </w:rPr>
        <w:t xml:space="preserve">SEND </w:t>
      </w:r>
      <w:r w:rsidR="00F14596" w:rsidRPr="008D1397">
        <w:rPr>
          <w:rFonts w:ascii="Verdana" w:hAnsi="Verdana"/>
          <w:b/>
          <w:bCs/>
          <w:sz w:val="20"/>
          <w:szCs w:val="20"/>
        </w:rPr>
        <w:t xml:space="preserve">&amp; Inclusion Link </w:t>
      </w:r>
      <w:r w:rsidRPr="008D1397">
        <w:rPr>
          <w:rFonts w:ascii="Verdana" w:hAnsi="Verdana"/>
          <w:b/>
          <w:bCs/>
          <w:sz w:val="20"/>
          <w:szCs w:val="20"/>
        </w:rPr>
        <w:t>Advisers:</w:t>
      </w:r>
    </w:p>
    <w:p w14:paraId="7437D46C" w14:textId="2357062C" w:rsidR="003A3BB7" w:rsidRPr="008D1397" w:rsidRDefault="003A3BB7" w:rsidP="003A3BB7">
      <w:pPr>
        <w:rPr>
          <w:rFonts w:ascii="Verdana" w:hAnsi="Verdana"/>
          <w:sz w:val="20"/>
          <w:szCs w:val="20"/>
        </w:rPr>
      </w:pPr>
      <w:r w:rsidRPr="008D1397">
        <w:rPr>
          <w:rFonts w:ascii="Verdana" w:hAnsi="Verdana"/>
          <w:sz w:val="20"/>
          <w:szCs w:val="20"/>
        </w:rPr>
        <w:t>Offering support to schools in the risk assessment of learners</w:t>
      </w:r>
      <w:r w:rsidR="00BB523F">
        <w:rPr>
          <w:rFonts w:ascii="Verdana" w:hAnsi="Verdana"/>
          <w:sz w:val="20"/>
          <w:szCs w:val="20"/>
        </w:rPr>
        <w:t xml:space="preserve"> with SEND</w:t>
      </w:r>
      <w:r w:rsidRPr="008D1397">
        <w:rPr>
          <w:rFonts w:ascii="Verdana" w:hAnsi="Verdana"/>
          <w:sz w:val="20"/>
          <w:szCs w:val="20"/>
        </w:rPr>
        <w:t xml:space="preserve"> and general challenges arising as a result of this situation. SEN</w:t>
      </w:r>
      <w:r w:rsidR="00BB523F">
        <w:rPr>
          <w:rFonts w:ascii="Verdana" w:hAnsi="Verdana"/>
          <w:sz w:val="20"/>
          <w:szCs w:val="20"/>
        </w:rPr>
        <w:t>D and Inclusion</w:t>
      </w:r>
      <w:r w:rsidRPr="008D1397">
        <w:rPr>
          <w:rFonts w:ascii="Verdana" w:hAnsi="Verdana"/>
          <w:sz w:val="20"/>
          <w:szCs w:val="20"/>
        </w:rPr>
        <w:t xml:space="preserve"> Advisers are</w:t>
      </w:r>
      <w:r w:rsidR="008D4560">
        <w:rPr>
          <w:rFonts w:ascii="Verdana" w:hAnsi="Verdana"/>
          <w:sz w:val="20"/>
          <w:szCs w:val="20"/>
        </w:rPr>
        <w:t xml:space="preserve"> also </w:t>
      </w:r>
      <w:r w:rsidRPr="008D1397">
        <w:rPr>
          <w:rFonts w:ascii="Verdana" w:hAnsi="Verdana"/>
          <w:sz w:val="20"/>
          <w:szCs w:val="20"/>
        </w:rPr>
        <w:t xml:space="preserve">working with </w:t>
      </w:r>
      <w:r w:rsidR="008D4560">
        <w:rPr>
          <w:rFonts w:ascii="Verdana" w:hAnsi="Verdana"/>
          <w:sz w:val="20"/>
          <w:szCs w:val="20"/>
        </w:rPr>
        <w:t xml:space="preserve">Senior Leaders from mainstream and special </w:t>
      </w:r>
      <w:r w:rsidR="00BB523F">
        <w:rPr>
          <w:rFonts w:ascii="Verdana" w:hAnsi="Verdana"/>
          <w:sz w:val="20"/>
          <w:szCs w:val="20"/>
        </w:rPr>
        <w:t>schools</w:t>
      </w:r>
      <w:r w:rsidR="008D4560">
        <w:rPr>
          <w:rFonts w:ascii="Verdana" w:hAnsi="Verdana"/>
          <w:sz w:val="20"/>
          <w:szCs w:val="20"/>
        </w:rPr>
        <w:t xml:space="preserve">, SENAT and the other Inclusion teams </w:t>
      </w:r>
      <w:r w:rsidRPr="008D1397">
        <w:rPr>
          <w:rFonts w:ascii="Verdana" w:hAnsi="Verdana"/>
          <w:sz w:val="20"/>
          <w:szCs w:val="20"/>
        </w:rPr>
        <w:t>to find solutions</w:t>
      </w:r>
      <w:r w:rsidR="008D4560">
        <w:rPr>
          <w:rFonts w:ascii="Verdana" w:hAnsi="Verdana"/>
          <w:sz w:val="20"/>
          <w:szCs w:val="20"/>
        </w:rPr>
        <w:t xml:space="preserve"> for individual pupils with EHCPs and their families. </w:t>
      </w:r>
    </w:p>
    <w:p w14:paraId="58312EBD" w14:textId="7D9C1E78" w:rsidR="00F66EAA" w:rsidRPr="008D1397" w:rsidRDefault="00F66EAA" w:rsidP="003A3BB7">
      <w:pPr>
        <w:rPr>
          <w:rFonts w:ascii="Verdana" w:hAnsi="Verdana"/>
          <w:sz w:val="20"/>
          <w:szCs w:val="20"/>
          <w:u w:val="single"/>
        </w:rPr>
      </w:pPr>
      <w:r w:rsidRPr="008D1397">
        <w:rPr>
          <w:rFonts w:ascii="Verdana" w:hAnsi="Verdana"/>
          <w:sz w:val="20"/>
          <w:szCs w:val="20"/>
          <w:u w:val="single"/>
        </w:rPr>
        <w:t>Contact Details:</w:t>
      </w:r>
    </w:p>
    <w:p w14:paraId="6949E996" w14:textId="4F888C85" w:rsidR="00F66EAA" w:rsidRPr="008D1397" w:rsidRDefault="00BB523F" w:rsidP="003A3BB7">
      <w:pPr>
        <w:rPr>
          <w:rFonts w:ascii="Verdana" w:hAnsi="Verdana"/>
          <w:color w:val="0000FF"/>
          <w:sz w:val="20"/>
          <w:szCs w:val="20"/>
        </w:rPr>
      </w:pPr>
      <w:hyperlink r:id="rId17" w:history="1">
        <w:r w:rsidR="00F66EAA" w:rsidRPr="008D1397">
          <w:rPr>
            <w:rStyle w:val="Hyperlink"/>
            <w:rFonts w:ascii="Verdana" w:hAnsi="Verdana"/>
            <w:color w:val="0000FF"/>
            <w:sz w:val="20"/>
            <w:szCs w:val="20"/>
          </w:rPr>
          <w:t>Rachel.McDonald-Taylor@westsussex.gov.uk</w:t>
        </w:r>
      </w:hyperlink>
    </w:p>
    <w:p w14:paraId="45050D19" w14:textId="1E15BE31" w:rsidR="00F66EAA" w:rsidRPr="008D1397" w:rsidRDefault="00BB523F" w:rsidP="003A3BB7">
      <w:pPr>
        <w:rPr>
          <w:rFonts w:ascii="Verdana" w:hAnsi="Verdana"/>
          <w:color w:val="0000FF"/>
          <w:sz w:val="20"/>
          <w:szCs w:val="20"/>
        </w:rPr>
      </w:pPr>
      <w:hyperlink r:id="rId18" w:history="1">
        <w:r w:rsidR="00F66EAA" w:rsidRPr="008D1397">
          <w:rPr>
            <w:rStyle w:val="Hyperlink"/>
            <w:rFonts w:ascii="Verdana" w:hAnsi="Verdana"/>
            <w:color w:val="0000FF"/>
            <w:sz w:val="20"/>
            <w:szCs w:val="20"/>
          </w:rPr>
          <w:t>Claire.Prince@westsussex.gov.uk</w:t>
        </w:r>
      </w:hyperlink>
    </w:p>
    <w:p w14:paraId="79CA8F68" w14:textId="77777777" w:rsidR="00F66EAA" w:rsidRDefault="00F66EAA" w:rsidP="003A3BB7">
      <w:pPr>
        <w:rPr>
          <w:rFonts w:ascii="Verdana" w:hAnsi="Verdana"/>
        </w:rPr>
      </w:pPr>
    </w:p>
    <w:p w14:paraId="4F9FB507" w14:textId="77777777" w:rsidR="00BB523F" w:rsidRPr="008D1397" w:rsidRDefault="00BB523F" w:rsidP="00BB523F">
      <w:pPr>
        <w:rPr>
          <w:rFonts w:ascii="Verdana" w:hAnsi="Verdana"/>
          <w:b/>
          <w:bCs/>
          <w:sz w:val="20"/>
          <w:szCs w:val="20"/>
        </w:rPr>
      </w:pPr>
      <w:r w:rsidRPr="008D1397">
        <w:rPr>
          <w:rFonts w:ascii="Verdana" w:hAnsi="Verdana"/>
          <w:b/>
          <w:bCs/>
          <w:sz w:val="20"/>
          <w:szCs w:val="20"/>
        </w:rPr>
        <w:t>General Support to Families</w:t>
      </w:r>
    </w:p>
    <w:p w14:paraId="3CF0A49C" w14:textId="77777777" w:rsidR="00BB523F" w:rsidRPr="008D1397" w:rsidRDefault="00BB523F" w:rsidP="00BB523F">
      <w:pPr>
        <w:rPr>
          <w:rFonts w:ascii="Verdana" w:hAnsi="Verdana"/>
          <w:b/>
          <w:bCs/>
          <w:sz w:val="20"/>
          <w:szCs w:val="20"/>
        </w:rPr>
      </w:pPr>
      <w:r w:rsidRPr="008D1397">
        <w:rPr>
          <w:rFonts w:ascii="Verdana" w:hAnsi="Verdana"/>
          <w:b/>
          <w:bCs/>
          <w:sz w:val="20"/>
          <w:szCs w:val="20"/>
        </w:rPr>
        <w:t>West Sussex County Council Community Hub</w:t>
      </w:r>
    </w:p>
    <w:p w14:paraId="76E7D10E" w14:textId="77777777" w:rsidR="00BB523F" w:rsidRPr="008D1397" w:rsidRDefault="00BB523F" w:rsidP="00BB523F">
      <w:pPr>
        <w:rPr>
          <w:rFonts w:ascii="Verdana" w:hAnsi="Verdana"/>
          <w:sz w:val="20"/>
          <w:szCs w:val="20"/>
        </w:rPr>
      </w:pPr>
      <w:r w:rsidRPr="008D1397">
        <w:rPr>
          <w:rFonts w:ascii="Verdana" w:hAnsi="Verdana"/>
          <w:sz w:val="20"/>
          <w:szCs w:val="20"/>
        </w:rPr>
        <w:t>If a parent is struggling to ensure they have food for their family, collect medication or in need of any additional support for children with additional needs please don’t hesitate to get in touch with the West Sussex County Council Community hub.</w:t>
      </w:r>
    </w:p>
    <w:p w14:paraId="364C04DE" w14:textId="77777777" w:rsidR="00BB523F" w:rsidRPr="008D1397" w:rsidRDefault="00BB523F" w:rsidP="00BB523F">
      <w:pPr>
        <w:rPr>
          <w:rFonts w:ascii="Verdana" w:hAnsi="Verdana"/>
          <w:color w:val="0000FF"/>
          <w:sz w:val="20"/>
          <w:szCs w:val="20"/>
        </w:rPr>
      </w:pPr>
      <w:hyperlink r:id="rId19" w:history="1">
        <w:r w:rsidRPr="008D1397">
          <w:rPr>
            <w:rStyle w:val="Hyperlink"/>
            <w:rFonts w:ascii="Verdana" w:hAnsi="Verdana"/>
            <w:color w:val="0000FF"/>
            <w:sz w:val="20"/>
            <w:szCs w:val="20"/>
          </w:rPr>
          <w:t>https://www.westsussex.gov.uk/leisure-recreation-and-community/supporting-local-communities/community-hub-covid-19/</w:t>
        </w:r>
      </w:hyperlink>
    </w:p>
    <w:p w14:paraId="1D637904" w14:textId="77777777" w:rsidR="00BB523F" w:rsidRPr="008D1397" w:rsidRDefault="00BB523F" w:rsidP="00BB523F">
      <w:pPr>
        <w:rPr>
          <w:rFonts w:ascii="Verdana" w:hAnsi="Verdana"/>
          <w:sz w:val="20"/>
          <w:szCs w:val="20"/>
        </w:rPr>
      </w:pPr>
      <w:r w:rsidRPr="008D1397">
        <w:rPr>
          <w:rFonts w:ascii="Verdana" w:hAnsi="Verdana"/>
          <w:sz w:val="20"/>
          <w:szCs w:val="20"/>
          <w:u w:val="single"/>
        </w:rPr>
        <w:t>Parents</w:t>
      </w:r>
      <w:r w:rsidRPr="008D1397">
        <w:rPr>
          <w:rFonts w:ascii="Verdana" w:hAnsi="Verdana"/>
          <w:sz w:val="20"/>
          <w:szCs w:val="20"/>
        </w:rPr>
        <w:t xml:space="preserve"> - Please remember, that your school, social worker and any other services that you already have contact with are still here to support you. </w:t>
      </w:r>
    </w:p>
    <w:p w14:paraId="0C26430E" w14:textId="77777777" w:rsidR="00BB523F" w:rsidRPr="008D1397" w:rsidRDefault="00BB523F" w:rsidP="00BB523F">
      <w:pPr>
        <w:rPr>
          <w:rFonts w:ascii="Verdana" w:hAnsi="Verdana"/>
          <w:b/>
          <w:bCs/>
          <w:sz w:val="20"/>
          <w:szCs w:val="20"/>
        </w:rPr>
      </w:pPr>
    </w:p>
    <w:p w14:paraId="30F691CF" w14:textId="77777777" w:rsidR="00BB523F" w:rsidRPr="008D1397" w:rsidRDefault="00BB523F" w:rsidP="00BB523F">
      <w:pPr>
        <w:rPr>
          <w:rFonts w:ascii="Verdana" w:hAnsi="Verdana"/>
          <w:b/>
          <w:bCs/>
          <w:sz w:val="20"/>
          <w:szCs w:val="20"/>
        </w:rPr>
      </w:pPr>
      <w:bookmarkStart w:id="0" w:name="_GoBack"/>
      <w:bookmarkEnd w:id="0"/>
      <w:r w:rsidRPr="008D1397">
        <w:rPr>
          <w:rFonts w:ascii="Verdana" w:hAnsi="Verdana"/>
          <w:b/>
          <w:bCs/>
          <w:sz w:val="20"/>
          <w:szCs w:val="20"/>
        </w:rPr>
        <w:t>Medication</w:t>
      </w:r>
    </w:p>
    <w:p w14:paraId="7E4484B1" w14:textId="77777777" w:rsidR="00BB523F" w:rsidRPr="008D1397" w:rsidRDefault="00BB523F" w:rsidP="00BB523F">
      <w:pPr>
        <w:rPr>
          <w:rFonts w:ascii="Verdana" w:hAnsi="Verdana"/>
          <w:sz w:val="20"/>
          <w:szCs w:val="20"/>
        </w:rPr>
      </w:pPr>
      <w:r w:rsidRPr="008D1397">
        <w:rPr>
          <w:rFonts w:ascii="Verdana" w:hAnsi="Verdana"/>
          <w:sz w:val="20"/>
          <w:szCs w:val="20"/>
        </w:rPr>
        <w:t>Online Medical delivery is still running to time.</w:t>
      </w:r>
    </w:p>
    <w:p w14:paraId="25A379FB" w14:textId="77777777" w:rsidR="00BB523F" w:rsidRPr="008D1397" w:rsidRDefault="00BB523F" w:rsidP="00BB523F">
      <w:pPr>
        <w:rPr>
          <w:rFonts w:ascii="Verdana" w:hAnsi="Verdana"/>
          <w:sz w:val="20"/>
          <w:szCs w:val="20"/>
        </w:rPr>
      </w:pPr>
      <w:r w:rsidRPr="008D1397">
        <w:rPr>
          <w:rFonts w:ascii="Verdana" w:hAnsi="Verdana"/>
          <w:sz w:val="20"/>
          <w:szCs w:val="20"/>
        </w:rPr>
        <w:t>Pharmacy2U which is an online delivery – to your door, but this takes around 10 days from ordering</w:t>
      </w:r>
    </w:p>
    <w:p w14:paraId="0B8B5972" w14:textId="77777777" w:rsidR="00BB523F" w:rsidRPr="008D1397" w:rsidRDefault="00BB523F" w:rsidP="00BB523F">
      <w:pPr>
        <w:rPr>
          <w:rStyle w:val="Hyperlink"/>
          <w:rFonts w:ascii="Verdana" w:hAnsi="Verdana"/>
          <w:color w:val="0000FF"/>
          <w:sz w:val="20"/>
          <w:szCs w:val="20"/>
        </w:rPr>
      </w:pPr>
      <w:hyperlink r:id="rId20" w:history="1">
        <w:r w:rsidRPr="008D1397">
          <w:rPr>
            <w:rStyle w:val="Hyperlink"/>
            <w:rFonts w:ascii="Verdana" w:hAnsi="Verdana"/>
            <w:color w:val="0000FF"/>
            <w:sz w:val="20"/>
            <w:szCs w:val="20"/>
          </w:rPr>
          <w:t>https://www.pharmacy2u.co.uk/ppc?gclid=EAIaIQobChMI3biw7cPW6AIVgbTtCh0tsQQOEAAYASAAEgLuqPD_BwE&amp;gclsrc=aw.ds</w:t>
        </w:r>
      </w:hyperlink>
    </w:p>
    <w:p w14:paraId="7BF313EC" w14:textId="77777777" w:rsidR="00BB523F" w:rsidRPr="008D1397" w:rsidRDefault="00BB523F" w:rsidP="00BB523F">
      <w:pPr>
        <w:rPr>
          <w:rStyle w:val="Hyperlink"/>
          <w:rFonts w:ascii="Verdana" w:hAnsi="Verdana"/>
          <w:color w:val="0000FF"/>
          <w:sz w:val="20"/>
          <w:szCs w:val="20"/>
        </w:rPr>
      </w:pPr>
    </w:p>
    <w:p w14:paraId="375036B3" w14:textId="77777777" w:rsidR="00BB523F" w:rsidRPr="008D1397" w:rsidRDefault="00BB523F" w:rsidP="00BB523F">
      <w:pPr>
        <w:rPr>
          <w:rStyle w:val="Hyperlink"/>
          <w:rFonts w:ascii="Verdana" w:hAnsi="Verdana"/>
          <w:b/>
          <w:bCs/>
          <w:color w:val="auto"/>
          <w:sz w:val="20"/>
          <w:szCs w:val="20"/>
          <w:u w:val="none"/>
        </w:rPr>
      </w:pPr>
      <w:r w:rsidRPr="008D1397">
        <w:rPr>
          <w:rStyle w:val="Hyperlink"/>
          <w:rFonts w:ascii="Verdana" w:hAnsi="Verdana"/>
          <w:b/>
          <w:bCs/>
          <w:color w:val="auto"/>
          <w:sz w:val="20"/>
          <w:szCs w:val="20"/>
          <w:u w:val="none"/>
        </w:rPr>
        <w:t>Virtual Short Breaks</w:t>
      </w:r>
    </w:p>
    <w:p w14:paraId="1B4F5582" w14:textId="77777777" w:rsidR="00BB523F" w:rsidRPr="008D1397" w:rsidRDefault="00BB523F" w:rsidP="00BB523F">
      <w:pPr>
        <w:rPr>
          <w:rFonts w:ascii="Verdana" w:hAnsi="Verdana"/>
          <w:sz w:val="20"/>
          <w:szCs w:val="20"/>
        </w:rPr>
      </w:pPr>
      <w:r w:rsidRPr="008D1397">
        <w:rPr>
          <w:rFonts w:ascii="Verdana" w:hAnsi="Verdana"/>
          <w:sz w:val="20"/>
          <w:szCs w:val="20"/>
        </w:rPr>
        <w:t xml:space="preserve">The West Sussex Short Breaks team have developed a short breaks wiki. A wiki is an interactive website containing lots of information to support children and young people and their families </w:t>
      </w:r>
      <w:proofErr w:type="gramStart"/>
      <w:r w:rsidRPr="008D1397">
        <w:rPr>
          <w:rFonts w:ascii="Verdana" w:hAnsi="Verdana"/>
          <w:sz w:val="20"/>
          <w:szCs w:val="20"/>
        </w:rPr>
        <w:t>at this time</w:t>
      </w:r>
      <w:proofErr w:type="gramEnd"/>
      <w:r w:rsidRPr="008D1397">
        <w:rPr>
          <w:rFonts w:ascii="Verdana" w:hAnsi="Verdana"/>
          <w:sz w:val="20"/>
          <w:szCs w:val="20"/>
        </w:rPr>
        <w:t xml:space="preserve">. </w:t>
      </w:r>
    </w:p>
    <w:p w14:paraId="4D9025F5" w14:textId="77777777" w:rsidR="00BB523F" w:rsidRPr="008D1397" w:rsidRDefault="00BB523F" w:rsidP="00BB523F">
      <w:pPr>
        <w:rPr>
          <w:rFonts w:ascii="Verdana" w:hAnsi="Verdana"/>
          <w:b/>
          <w:bCs/>
          <w:sz w:val="20"/>
          <w:szCs w:val="20"/>
        </w:rPr>
      </w:pPr>
      <w:r w:rsidRPr="008D1397">
        <w:rPr>
          <w:rFonts w:ascii="Verdana" w:hAnsi="Verdana"/>
          <w:sz w:val="20"/>
          <w:szCs w:val="20"/>
        </w:rPr>
        <w:t xml:space="preserve">It can be accessed at </w:t>
      </w:r>
      <w:hyperlink r:id="rId21" w:history="1">
        <w:r w:rsidRPr="008D1397">
          <w:rPr>
            <w:rStyle w:val="Hyperlink"/>
            <w:rFonts w:ascii="Verdana" w:hAnsi="Verdana"/>
            <w:color w:val="0000FF"/>
            <w:sz w:val="20"/>
            <w:szCs w:val="20"/>
          </w:rPr>
          <w:t>https://wiki.rixwiki.org/west-sussex-mmm/home/short-breaks-6</w:t>
        </w:r>
      </w:hyperlink>
    </w:p>
    <w:p w14:paraId="61279B55" w14:textId="3CA2C8D4" w:rsidR="004C73B9" w:rsidRDefault="004C73B9" w:rsidP="00DA2CA6">
      <w:pPr>
        <w:rPr>
          <w:rFonts w:ascii="Verdana" w:hAnsi="Verdana"/>
        </w:rPr>
      </w:pPr>
    </w:p>
    <w:p w14:paraId="4BFF38B1" w14:textId="77777777" w:rsidR="004C73B9" w:rsidRPr="004C73B9" w:rsidRDefault="004C73B9" w:rsidP="00DA2CA6">
      <w:pPr>
        <w:rPr>
          <w:rFonts w:ascii="Verdana" w:hAnsi="Verdana"/>
        </w:rPr>
      </w:pPr>
    </w:p>
    <w:sectPr w:rsidR="004C73B9" w:rsidRPr="004C73B9" w:rsidSect="00DD15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A6"/>
    <w:rsid w:val="00011D96"/>
    <w:rsid w:val="000227B0"/>
    <w:rsid w:val="00022972"/>
    <w:rsid w:val="00040BD0"/>
    <w:rsid w:val="000D7455"/>
    <w:rsid w:val="0010142D"/>
    <w:rsid w:val="00101E9C"/>
    <w:rsid w:val="00120E09"/>
    <w:rsid w:val="001264F9"/>
    <w:rsid w:val="001C3557"/>
    <w:rsid w:val="0021334F"/>
    <w:rsid w:val="00256DBE"/>
    <w:rsid w:val="002B3486"/>
    <w:rsid w:val="002C5E58"/>
    <w:rsid w:val="0031349A"/>
    <w:rsid w:val="0032352A"/>
    <w:rsid w:val="00323604"/>
    <w:rsid w:val="00336224"/>
    <w:rsid w:val="00362A1F"/>
    <w:rsid w:val="00394D35"/>
    <w:rsid w:val="003A383C"/>
    <w:rsid w:val="003A3BB7"/>
    <w:rsid w:val="003D7EC2"/>
    <w:rsid w:val="003E5508"/>
    <w:rsid w:val="0040303F"/>
    <w:rsid w:val="004C73B9"/>
    <w:rsid w:val="004F6284"/>
    <w:rsid w:val="00503A77"/>
    <w:rsid w:val="0051531F"/>
    <w:rsid w:val="00544F86"/>
    <w:rsid w:val="005651B6"/>
    <w:rsid w:val="00597CA3"/>
    <w:rsid w:val="005B2862"/>
    <w:rsid w:val="005B5F45"/>
    <w:rsid w:val="005C26C1"/>
    <w:rsid w:val="00624558"/>
    <w:rsid w:val="00633C83"/>
    <w:rsid w:val="0063605D"/>
    <w:rsid w:val="00667BAF"/>
    <w:rsid w:val="00684510"/>
    <w:rsid w:val="00694C1D"/>
    <w:rsid w:val="006B64ED"/>
    <w:rsid w:val="006C5C9A"/>
    <w:rsid w:val="00734C23"/>
    <w:rsid w:val="00735720"/>
    <w:rsid w:val="00764413"/>
    <w:rsid w:val="007D4882"/>
    <w:rsid w:val="007F6042"/>
    <w:rsid w:val="00830129"/>
    <w:rsid w:val="00885360"/>
    <w:rsid w:val="008A1A7E"/>
    <w:rsid w:val="008D1397"/>
    <w:rsid w:val="008D4560"/>
    <w:rsid w:val="008F5D3E"/>
    <w:rsid w:val="009316DE"/>
    <w:rsid w:val="009607C7"/>
    <w:rsid w:val="009728D3"/>
    <w:rsid w:val="009E54F9"/>
    <w:rsid w:val="009E592E"/>
    <w:rsid w:val="009F7ADB"/>
    <w:rsid w:val="00AA3B34"/>
    <w:rsid w:val="00AF4E06"/>
    <w:rsid w:val="00B073EF"/>
    <w:rsid w:val="00B16AF7"/>
    <w:rsid w:val="00B5120C"/>
    <w:rsid w:val="00B610FD"/>
    <w:rsid w:val="00BA5286"/>
    <w:rsid w:val="00BB523F"/>
    <w:rsid w:val="00BC0E76"/>
    <w:rsid w:val="00BC56EB"/>
    <w:rsid w:val="00C303A4"/>
    <w:rsid w:val="00C527F3"/>
    <w:rsid w:val="00C57162"/>
    <w:rsid w:val="00C87B2F"/>
    <w:rsid w:val="00CB15A3"/>
    <w:rsid w:val="00CC12E9"/>
    <w:rsid w:val="00CF5E38"/>
    <w:rsid w:val="00D25744"/>
    <w:rsid w:val="00D42F05"/>
    <w:rsid w:val="00DA2CA6"/>
    <w:rsid w:val="00DB2A00"/>
    <w:rsid w:val="00DD1525"/>
    <w:rsid w:val="00E02AD5"/>
    <w:rsid w:val="00E11406"/>
    <w:rsid w:val="00E46EB8"/>
    <w:rsid w:val="00E4733F"/>
    <w:rsid w:val="00E733C1"/>
    <w:rsid w:val="00E865AA"/>
    <w:rsid w:val="00E92F62"/>
    <w:rsid w:val="00EF1CDF"/>
    <w:rsid w:val="00F14596"/>
    <w:rsid w:val="00F43CEF"/>
    <w:rsid w:val="00F61659"/>
    <w:rsid w:val="00F66EAA"/>
    <w:rsid w:val="00F92834"/>
    <w:rsid w:val="00FD2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E786"/>
  <w15:chartTrackingRefBased/>
  <w15:docId w15:val="{1748CB3A-423D-4F1A-BCF5-7A039927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CA3"/>
    <w:rPr>
      <w:color w:val="0563C1" w:themeColor="hyperlink"/>
      <w:u w:val="single"/>
    </w:rPr>
  </w:style>
  <w:style w:type="character" w:styleId="UnresolvedMention">
    <w:name w:val="Unresolved Mention"/>
    <w:basedOn w:val="DefaultParagraphFont"/>
    <w:uiPriority w:val="99"/>
    <w:semiHidden/>
    <w:unhideWhenUsed/>
    <w:rsid w:val="00597CA3"/>
    <w:rPr>
      <w:color w:val="605E5C"/>
      <w:shd w:val="clear" w:color="auto" w:fill="E1DFDD"/>
    </w:rPr>
  </w:style>
  <w:style w:type="paragraph" w:styleId="BalloonText">
    <w:name w:val="Balloon Text"/>
    <w:basedOn w:val="Normal"/>
    <w:link w:val="BalloonTextChar"/>
    <w:uiPriority w:val="99"/>
    <w:semiHidden/>
    <w:unhideWhenUsed/>
    <w:rsid w:val="00B07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646">
      <w:bodyDiv w:val="1"/>
      <w:marLeft w:val="0"/>
      <w:marRight w:val="0"/>
      <w:marTop w:val="0"/>
      <w:marBottom w:val="0"/>
      <w:divBdr>
        <w:top w:val="none" w:sz="0" w:space="0" w:color="auto"/>
        <w:left w:val="none" w:sz="0" w:space="0" w:color="auto"/>
        <w:bottom w:val="none" w:sz="0" w:space="0" w:color="auto"/>
        <w:right w:val="none" w:sz="0" w:space="0" w:color="auto"/>
      </w:divBdr>
    </w:div>
    <w:div w:id="94594363">
      <w:bodyDiv w:val="1"/>
      <w:marLeft w:val="0"/>
      <w:marRight w:val="0"/>
      <w:marTop w:val="0"/>
      <w:marBottom w:val="0"/>
      <w:divBdr>
        <w:top w:val="none" w:sz="0" w:space="0" w:color="auto"/>
        <w:left w:val="none" w:sz="0" w:space="0" w:color="auto"/>
        <w:bottom w:val="none" w:sz="0" w:space="0" w:color="auto"/>
        <w:right w:val="none" w:sz="0" w:space="0" w:color="auto"/>
      </w:divBdr>
    </w:div>
    <w:div w:id="170724879">
      <w:bodyDiv w:val="1"/>
      <w:marLeft w:val="0"/>
      <w:marRight w:val="0"/>
      <w:marTop w:val="0"/>
      <w:marBottom w:val="0"/>
      <w:divBdr>
        <w:top w:val="none" w:sz="0" w:space="0" w:color="auto"/>
        <w:left w:val="none" w:sz="0" w:space="0" w:color="auto"/>
        <w:bottom w:val="none" w:sz="0" w:space="0" w:color="auto"/>
        <w:right w:val="none" w:sz="0" w:space="0" w:color="auto"/>
      </w:divBdr>
    </w:div>
    <w:div w:id="412973727">
      <w:bodyDiv w:val="1"/>
      <w:marLeft w:val="0"/>
      <w:marRight w:val="0"/>
      <w:marTop w:val="0"/>
      <w:marBottom w:val="0"/>
      <w:divBdr>
        <w:top w:val="none" w:sz="0" w:space="0" w:color="auto"/>
        <w:left w:val="none" w:sz="0" w:space="0" w:color="auto"/>
        <w:bottom w:val="none" w:sz="0" w:space="0" w:color="auto"/>
        <w:right w:val="none" w:sz="0" w:space="0" w:color="auto"/>
      </w:divBdr>
    </w:div>
    <w:div w:id="490176163">
      <w:bodyDiv w:val="1"/>
      <w:marLeft w:val="0"/>
      <w:marRight w:val="0"/>
      <w:marTop w:val="0"/>
      <w:marBottom w:val="0"/>
      <w:divBdr>
        <w:top w:val="none" w:sz="0" w:space="0" w:color="auto"/>
        <w:left w:val="none" w:sz="0" w:space="0" w:color="auto"/>
        <w:bottom w:val="none" w:sz="0" w:space="0" w:color="auto"/>
        <w:right w:val="none" w:sz="0" w:space="0" w:color="auto"/>
      </w:divBdr>
    </w:div>
    <w:div w:id="533034463">
      <w:bodyDiv w:val="1"/>
      <w:marLeft w:val="0"/>
      <w:marRight w:val="0"/>
      <w:marTop w:val="0"/>
      <w:marBottom w:val="0"/>
      <w:divBdr>
        <w:top w:val="none" w:sz="0" w:space="0" w:color="auto"/>
        <w:left w:val="none" w:sz="0" w:space="0" w:color="auto"/>
        <w:bottom w:val="none" w:sz="0" w:space="0" w:color="auto"/>
        <w:right w:val="none" w:sz="0" w:space="0" w:color="auto"/>
      </w:divBdr>
    </w:div>
    <w:div w:id="1108164761">
      <w:bodyDiv w:val="1"/>
      <w:marLeft w:val="0"/>
      <w:marRight w:val="0"/>
      <w:marTop w:val="0"/>
      <w:marBottom w:val="0"/>
      <w:divBdr>
        <w:top w:val="none" w:sz="0" w:space="0" w:color="auto"/>
        <w:left w:val="none" w:sz="0" w:space="0" w:color="auto"/>
        <w:bottom w:val="none" w:sz="0" w:space="0" w:color="auto"/>
        <w:right w:val="none" w:sz="0" w:space="0" w:color="auto"/>
      </w:divBdr>
    </w:div>
    <w:div w:id="1334183159">
      <w:bodyDiv w:val="1"/>
      <w:marLeft w:val="0"/>
      <w:marRight w:val="0"/>
      <w:marTop w:val="0"/>
      <w:marBottom w:val="0"/>
      <w:divBdr>
        <w:top w:val="none" w:sz="0" w:space="0" w:color="auto"/>
        <w:left w:val="none" w:sz="0" w:space="0" w:color="auto"/>
        <w:bottom w:val="none" w:sz="0" w:space="0" w:color="auto"/>
        <w:right w:val="none" w:sz="0" w:space="0" w:color="auto"/>
      </w:divBdr>
    </w:div>
    <w:div w:id="1638604884">
      <w:bodyDiv w:val="1"/>
      <w:marLeft w:val="0"/>
      <w:marRight w:val="0"/>
      <w:marTop w:val="0"/>
      <w:marBottom w:val="0"/>
      <w:divBdr>
        <w:top w:val="none" w:sz="0" w:space="0" w:color="auto"/>
        <w:left w:val="none" w:sz="0" w:space="0" w:color="auto"/>
        <w:bottom w:val="none" w:sz="0" w:space="0" w:color="auto"/>
        <w:right w:val="none" w:sz="0" w:space="0" w:color="auto"/>
      </w:divBdr>
    </w:div>
    <w:div w:id="1758362410">
      <w:bodyDiv w:val="1"/>
      <w:marLeft w:val="0"/>
      <w:marRight w:val="0"/>
      <w:marTop w:val="0"/>
      <w:marBottom w:val="0"/>
      <w:divBdr>
        <w:top w:val="none" w:sz="0" w:space="0" w:color="auto"/>
        <w:left w:val="none" w:sz="0" w:space="0" w:color="auto"/>
        <w:bottom w:val="none" w:sz="0" w:space="0" w:color="auto"/>
        <w:right w:val="none" w:sz="0" w:space="0" w:color="auto"/>
      </w:divBdr>
    </w:div>
    <w:div w:id="1904875847">
      <w:bodyDiv w:val="1"/>
      <w:marLeft w:val="0"/>
      <w:marRight w:val="0"/>
      <w:marTop w:val="0"/>
      <w:marBottom w:val="0"/>
      <w:divBdr>
        <w:top w:val="none" w:sz="0" w:space="0" w:color="auto"/>
        <w:left w:val="none" w:sz="0" w:space="0" w:color="auto"/>
        <w:bottom w:val="none" w:sz="0" w:space="0" w:color="auto"/>
        <w:right w:val="none" w:sz="0" w:space="0" w:color="auto"/>
      </w:divBdr>
    </w:div>
    <w:div w:id="20967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ABC@westsussex.gov.uk" TargetMode="External"/><Relationship Id="rId13" Type="http://schemas.openxmlformats.org/officeDocument/2006/relationships/hyperlink" Target="mailto:SENATNorth@westsussex.gov.uk" TargetMode="External"/><Relationship Id="rId18" Type="http://schemas.openxmlformats.org/officeDocument/2006/relationships/hyperlink" Target="mailto:Claire.Prince@westsussex.gov.uk" TargetMode="External"/><Relationship Id="rId3" Type="http://schemas.openxmlformats.org/officeDocument/2006/relationships/customXml" Target="../customXml/item3.xml"/><Relationship Id="rId21" Type="http://schemas.openxmlformats.org/officeDocument/2006/relationships/hyperlink" Target="https://wiki.rixwiki.org/west-sussex-mmm/home/short-breaks-6" TargetMode="External"/><Relationship Id="rId7" Type="http://schemas.openxmlformats.org/officeDocument/2006/relationships/hyperlink" Target="mailto:Sensory.Support@westsussex.gov.uk" TargetMode="External"/><Relationship Id="rId12" Type="http://schemas.openxmlformats.org/officeDocument/2006/relationships/hyperlink" Target="mailto:SENAT.South@westsussex.gov.uk" TargetMode="External"/><Relationship Id="rId17" Type="http://schemas.openxmlformats.org/officeDocument/2006/relationships/hyperlink" Target="mailto:Rachel.McDonald-Taylor@westsussex.gov.uk" TargetMode="External"/><Relationship Id="rId2" Type="http://schemas.openxmlformats.org/officeDocument/2006/relationships/customXml" Target="../customXml/item2.xml"/><Relationship Id="rId16" Type="http://schemas.openxmlformats.org/officeDocument/2006/relationships/hyperlink" Target="mailto:Cate.mullen@westsussex.gov.uk" TargetMode="External"/><Relationship Id="rId20" Type="http://schemas.openxmlformats.org/officeDocument/2006/relationships/hyperlink" Target="https://www.pharmacy2u.co.uk/ppc?gclid=EAIaIQobChMI3biw7cPW6AIVgbTtCh0tsQQOEAAYASAAEgLuqPD_BwE&amp;gclsrc=aw.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stsussex.local-offer.org/information_pages/605-coronavirus-covid-19-useful-information" TargetMode="External"/><Relationship Id="rId5" Type="http://schemas.openxmlformats.org/officeDocument/2006/relationships/settings" Target="settings.xml"/><Relationship Id="rId15" Type="http://schemas.openxmlformats.org/officeDocument/2006/relationships/hyperlink" Target="https://westsussex.local-offer.org/services/88-portage-service-west-sussex-autism-inclusion" TargetMode="External"/><Relationship Id="rId23" Type="http://schemas.openxmlformats.org/officeDocument/2006/relationships/theme" Target="theme/theme1.xml"/><Relationship Id="rId10" Type="http://schemas.openxmlformats.org/officeDocument/2006/relationships/hyperlink" Target="mailto:tes@westsussex.gov.uk" TargetMode="External"/><Relationship Id="rId19" Type="http://schemas.openxmlformats.org/officeDocument/2006/relationships/hyperlink" Target="https://www.westsussex.gov.uk/leisure-recreation-and-community/supporting-local-communities/community-hub-covid-19/" TargetMode="External"/><Relationship Id="rId4" Type="http://schemas.openxmlformats.org/officeDocument/2006/relationships/styles" Target="styles.xml"/><Relationship Id="rId9" Type="http://schemas.openxmlformats.org/officeDocument/2006/relationships/hyperlink" Target="mailto:emat@westsussex.gov.uk" TargetMode="External"/><Relationship Id="rId14" Type="http://schemas.openxmlformats.org/officeDocument/2006/relationships/hyperlink" Target="https://westsussex.local-offer.org/services/132-educational-psychology-service-west-sussex-inclu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7" ma:contentTypeDescription="Create a new document." ma:contentTypeScope="" ma:versionID="b752f68d62f4198d003a4e67ae74dbd4">
  <xsd:schema xmlns:xsd="http://www.w3.org/2001/XMLSchema" xmlns:xs="http://www.w3.org/2001/XMLSchema" xmlns:p="http://schemas.microsoft.com/office/2006/metadata/properties" xmlns:ns3="bd6e3dd8-695e-4750-9f03-ab853c3030c5" targetNamespace="http://schemas.microsoft.com/office/2006/metadata/properties" ma:root="true" ma:fieldsID="dcdecf96b416f105476eee017d39e208" ns3:_="">
    <xsd:import namespace="bd6e3dd8-695e-4750-9f03-ab853c3030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058B8-5D0E-4674-B5D9-BA633605ED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6e3dd8-695e-4750-9f03-ab853c3030c5"/>
    <ds:schemaRef ds:uri="http://www.w3.org/XML/1998/namespace"/>
    <ds:schemaRef ds:uri="http://purl.org/dc/dcmitype/"/>
  </ds:schemaRefs>
</ds:datastoreItem>
</file>

<file path=customXml/itemProps2.xml><?xml version="1.0" encoding="utf-8"?>
<ds:datastoreItem xmlns:ds="http://schemas.openxmlformats.org/officeDocument/2006/customXml" ds:itemID="{BD78E1DD-F52C-4BFA-B0D6-537F3BB583B6}">
  <ds:schemaRefs>
    <ds:schemaRef ds:uri="http://schemas.microsoft.com/sharepoint/v3/contenttype/forms"/>
  </ds:schemaRefs>
</ds:datastoreItem>
</file>

<file path=customXml/itemProps3.xml><?xml version="1.0" encoding="utf-8"?>
<ds:datastoreItem xmlns:ds="http://schemas.openxmlformats.org/officeDocument/2006/customXml" ds:itemID="{1063ED58-53E1-42E4-82FC-1134F9D0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Hill</dc:creator>
  <cp:keywords/>
  <dc:description/>
  <cp:lastModifiedBy>Helen Johns</cp:lastModifiedBy>
  <cp:revision>2</cp:revision>
  <dcterms:created xsi:type="dcterms:W3CDTF">2020-04-20T17:44:00Z</dcterms:created>
  <dcterms:modified xsi:type="dcterms:W3CDTF">2020-04-20T17:44:00Z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